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DE5" w:rsidRPr="005609E0" w:rsidRDefault="00FA4DE5" w:rsidP="00AD0AE4">
      <w:pPr>
        <w:spacing w:line="620" w:lineRule="exact"/>
        <w:rPr>
          <w:rFonts w:ascii="Times New Roman" w:eastAsia="仿宋" w:hAnsi="Times New Roman" w:cs="Times New Roman"/>
          <w:sz w:val="32"/>
          <w:szCs w:val="32"/>
        </w:rPr>
      </w:pPr>
    </w:p>
    <w:p w:rsidR="00D660A1" w:rsidRPr="00586F7B" w:rsidRDefault="00D660A1" w:rsidP="00D660A1">
      <w:pPr>
        <w:spacing w:line="560" w:lineRule="exact"/>
        <w:jc w:val="center"/>
        <w:rPr>
          <w:rFonts w:ascii="楷体" w:eastAsia="楷体" w:hAnsi="楷体"/>
          <w:sz w:val="32"/>
          <w:szCs w:val="32"/>
        </w:rPr>
      </w:pPr>
      <w:r w:rsidRPr="009A1103">
        <w:rPr>
          <w:rFonts w:ascii="黑体" w:eastAsia="黑体" w:hint="eastAsia"/>
          <w:sz w:val="44"/>
          <w:szCs w:val="44"/>
        </w:rPr>
        <w:t>汨罗市</w:t>
      </w:r>
      <w:r>
        <w:rPr>
          <w:rFonts w:ascii="黑体" w:eastAsia="黑体" w:hint="eastAsia"/>
          <w:sz w:val="44"/>
          <w:szCs w:val="44"/>
        </w:rPr>
        <w:t>农业局</w:t>
      </w:r>
      <w:r w:rsidRPr="00C00F73">
        <w:rPr>
          <w:rFonts w:ascii="黑体" w:eastAsia="黑体" w:hint="eastAsia"/>
          <w:sz w:val="44"/>
          <w:szCs w:val="44"/>
        </w:rPr>
        <w:t>2016年度整体支出绩效自评报告</w:t>
      </w:r>
    </w:p>
    <w:p w:rsidR="005609E0" w:rsidRDefault="007B5237" w:rsidP="00AD0AE4">
      <w:pPr>
        <w:spacing w:line="620" w:lineRule="exact"/>
        <w:ind w:firstLineChars="200" w:firstLine="640"/>
        <w:rPr>
          <w:rFonts w:ascii="Times New Roman" w:eastAsia="仿宋" w:hAnsi="Times New Roman" w:cs="Times New Roman"/>
          <w:sz w:val="32"/>
          <w:szCs w:val="32"/>
        </w:rPr>
      </w:pPr>
      <w:r w:rsidRPr="005609E0">
        <w:rPr>
          <w:rFonts w:ascii="Times New Roman" w:eastAsia="仿宋" w:hAnsi="Times New Roman" w:cs="Times New Roman"/>
          <w:sz w:val="32"/>
          <w:szCs w:val="32"/>
        </w:rPr>
        <w:t>2016</w:t>
      </w:r>
      <w:r w:rsidRPr="005609E0">
        <w:rPr>
          <w:rFonts w:ascii="Times New Roman" w:eastAsia="仿宋" w:hAnsi="仿宋" w:cs="Times New Roman"/>
          <w:sz w:val="32"/>
          <w:szCs w:val="32"/>
        </w:rPr>
        <w:t>年，我局深入贯彻党的十八届五中全会和中央</w:t>
      </w:r>
      <w:r w:rsidRPr="005609E0">
        <w:rPr>
          <w:rFonts w:ascii="Times New Roman" w:eastAsia="仿宋" w:hAnsi="Times New Roman" w:cs="Times New Roman"/>
          <w:sz w:val="32"/>
          <w:szCs w:val="32"/>
        </w:rPr>
        <w:t>1</w:t>
      </w:r>
      <w:r w:rsidRPr="005609E0">
        <w:rPr>
          <w:rFonts w:ascii="Times New Roman" w:eastAsia="仿宋" w:hAnsi="仿宋" w:cs="Times New Roman"/>
          <w:sz w:val="32"/>
          <w:szCs w:val="32"/>
        </w:rPr>
        <w:t>号文件及中央、省、岳阳市农业农村工作会议精神，在市委、市政府的正确领导和上级业务部门的精心指导下，牢固树立</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创新、协调、绿色、开放、共享</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五大发展理念，以农业供给侧结构性改革为主线，以提高农民收入为目标，努力走产出高效、产品安全、资源节约、环境友好的现代农业之路，</w:t>
      </w:r>
      <w:r w:rsidR="003050EE" w:rsidRPr="005609E0">
        <w:rPr>
          <w:rFonts w:ascii="Times New Roman" w:eastAsia="仿宋" w:hAnsi="仿宋" w:cs="Times New Roman"/>
          <w:sz w:val="32"/>
          <w:szCs w:val="32"/>
        </w:rPr>
        <w:t>大力推进粮食生产、基层农技推广体系建设、农业产业化、项目建设、农业依法行政、机关建设等各项工作，圆满地完成了年初预定的工作任务和目标，</w:t>
      </w:r>
      <w:r w:rsidRPr="005609E0">
        <w:rPr>
          <w:rFonts w:ascii="Times New Roman" w:eastAsia="仿宋" w:hAnsi="仿宋" w:cs="Times New Roman"/>
          <w:sz w:val="32"/>
          <w:szCs w:val="32"/>
        </w:rPr>
        <w:t>为建设生态文化活力汨罗做出贡献。</w:t>
      </w:r>
      <w:r w:rsidR="003050EE" w:rsidRPr="005609E0">
        <w:rPr>
          <w:rFonts w:ascii="Times New Roman" w:eastAsia="仿宋" w:hAnsi="仿宋" w:cs="Times New Roman"/>
          <w:sz w:val="32"/>
          <w:szCs w:val="32"/>
        </w:rPr>
        <w:t>现将我局今年主要工作总结如下：</w:t>
      </w:r>
    </w:p>
    <w:p w:rsidR="005609E0" w:rsidRDefault="00134032"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一、粮食产能稳步提高</w:t>
      </w:r>
    </w:p>
    <w:p w:rsidR="005609E0" w:rsidRDefault="00A7220C" w:rsidP="00D660A1">
      <w:pPr>
        <w:spacing w:line="620" w:lineRule="exact"/>
        <w:ind w:firstLineChars="200" w:firstLine="640"/>
        <w:rPr>
          <w:rFonts w:ascii="黑体" w:eastAsia="黑体" w:hAnsi="黑体" w:cs="Times New Roman"/>
          <w:sz w:val="32"/>
          <w:szCs w:val="32"/>
        </w:rPr>
      </w:pPr>
      <w:r w:rsidRPr="005609E0">
        <w:rPr>
          <w:rFonts w:ascii="楷体" w:eastAsia="楷体" w:hAnsi="楷体" w:cs="Times New Roman"/>
          <w:b/>
          <w:sz w:val="32"/>
          <w:szCs w:val="32"/>
        </w:rPr>
        <w:t>（一）</w:t>
      </w:r>
      <w:r w:rsidR="00134032" w:rsidRPr="005609E0">
        <w:rPr>
          <w:rFonts w:ascii="楷体" w:eastAsia="楷体" w:hAnsi="楷体" w:cs="Times New Roman"/>
          <w:b/>
          <w:sz w:val="32"/>
          <w:szCs w:val="32"/>
        </w:rPr>
        <w:t>面积产量基本稳定。</w:t>
      </w:r>
      <w:r w:rsidR="00134032" w:rsidRPr="005609E0">
        <w:rPr>
          <w:rFonts w:ascii="Times New Roman" w:eastAsia="仿宋" w:hAnsi="Times New Roman" w:cs="Times New Roman"/>
          <w:sz w:val="32"/>
          <w:szCs w:val="32"/>
        </w:rPr>
        <w:t>2016</w:t>
      </w:r>
      <w:r w:rsidR="00134032" w:rsidRPr="005609E0">
        <w:rPr>
          <w:rFonts w:ascii="Times New Roman" w:eastAsia="仿宋" w:hAnsi="仿宋" w:cs="Times New Roman"/>
          <w:sz w:val="32"/>
          <w:szCs w:val="32"/>
        </w:rPr>
        <w:t>年，全市粮食播种总面积</w:t>
      </w:r>
      <w:r w:rsidR="00134032" w:rsidRPr="005609E0">
        <w:rPr>
          <w:rFonts w:ascii="Times New Roman" w:eastAsia="仿宋" w:hAnsi="Times New Roman" w:cs="Times New Roman"/>
          <w:sz w:val="32"/>
          <w:szCs w:val="32"/>
        </w:rPr>
        <w:t>118.2</w:t>
      </w:r>
      <w:r w:rsidR="00134032" w:rsidRPr="005609E0">
        <w:rPr>
          <w:rFonts w:ascii="Times New Roman" w:eastAsia="仿宋" w:hAnsi="仿宋" w:cs="Times New Roman"/>
          <w:sz w:val="32"/>
          <w:szCs w:val="32"/>
        </w:rPr>
        <w:t>万亩，总产</w:t>
      </w:r>
      <w:r w:rsidR="00134032" w:rsidRPr="005609E0">
        <w:rPr>
          <w:rFonts w:ascii="Times New Roman" w:eastAsia="仿宋" w:hAnsi="Times New Roman" w:cs="Times New Roman"/>
          <w:sz w:val="32"/>
          <w:szCs w:val="32"/>
        </w:rPr>
        <w:t>49.78</w:t>
      </w:r>
      <w:r w:rsidR="00134032" w:rsidRPr="005609E0">
        <w:rPr>
          <w:rFonts w:ascii="Times New Roman" w:eastAsia="仿宋" w:hAnsi="仿宋" w:cs="Times New Roman"/>
          <w:sz w:val="32"/>
          <w:szCs w:val="32"/>
        </w:rPr>
        <w:t>万吨，与去年基本持平。其中早稻播种面积</w:t>
      </w:r>
      <w:r w:rsidR="00134032" w:rsidRPr="005609E0">
        <w:rPr>
          <w:rFonts w:ascii="Times New Roman" w:eastAsia="仿宋" w:hAnsi="Times New Roman" w:cs="Times New Roman"/>
          <w:sz w:val="32"/>
          <w:szCs w:val="32"/>
        </w:rPr>
        <w:t>47.02</w:t>
      </w:r>
      <w:r w:rsidR="00134032" w:rsidRPr="005609E0">
        <w:rPr>
          <w:rFonts w:ascii="Times New Roman" w:eastAsia="仿宋" w:hAnsi="仿宋" w:cs="Times New Roman"/>
          <w:sz w:val="32"/>
          <w:szCs w:val="32"/>
        </w:rPr>
        <w:t>万亩，平均亩产</w:t>
      </w:r>
      <w:smartTag w:uri="urn:schemas-microsoft-com:office:smarttags" w:element="chmetcnv">
        <w:smartTagPr>
          <w:attr w:name="SourceValue" w:val="382"/>
          <w:attr w:name="HasSpace" w:val="False"/>
          <w:attr w:name="Negative" w:val="False"/>
          <w:attr w:name="NumberType" w:val="1"/>
          <w:attr w:name="TCSC" w:val="0"/>
        </w:smartTagPr>
        <w:r w:rsidR="00134032" w:rsidRPr="005609E0">
          <w:rPr>
            <w:rFonts w:ascii="Times New Roman" w:eastAsia="仿宋" w:hAnsi="Times New Roman" w:cs="Times New Roman"/>
            <w:sz w:val="32"/>
            <w:szCs w:val="32"/>
          </w:rPr>
          <w:t>382</w:t>
        </w:r>
        <w:r w:rsidR="00134032" w:rsidRPr="005609E0">
          <w:rPr>
            <w:rFonts w:ascii="Times New Roman" w:eastAsia="仿宋" w:hAnsi="仿宋" w:cs="Times New Roman"/>
            <w:sz w:val="32"/>
            <w:szCs w:val="32"/>
          </w:rPr>
          <w:t>公斤</w:t>
        </w:r>
      </w:smartTag>
      <w:r w:rsidR="00134032" w:rsidRPr="005609E0">
        <w:rPr>
          <w:rFonts w:ascii="Times New Roman" w:eastAsia="仿宋" w:hAnsi="仿宋" w:cs="Times New Roman"/>
          <w:sz w:val="32"/>
          <w:szCs w:val="32"/>
        </w:rPr>
        <w:t>，总产</w:t>
      </w:r>
      <w:r w:rsidR="00134032" w:rsidRPr="005609E0">
        <w:rPr>
          <w:rFonts w:ascii="Times New Roman" w:eastAsia="仿宋" w:hAnsi="Times New Roman" w:cs="Times New Roman"/>
          <w:sz w:val="32"/>
          <w:szCs w:val="32"/>
        </w:rPr>
        <w:t>17.96</w:t>
      </w:r>
      <w:r w:rsidR="00134032" w:rsidRPr="005609E0">
        <w:rPr>
          <w:rFonts w:ascii="Times New Roman" w:eastAsia="仿宋" w:hAnsi="仿宋" w:cs="Times New Roman"/>
          <w:sz w:val="32"/>
          <w:szCs w:val="32"/>
        </w:rPr>
        <w:t>万吨；一季稻面积</w:t>
      </w:r>
      <w:r w:rsidR="00134032" w:rsidRPr="005609E0">
        <w:rPr>
          <w:rFonts w:ascii="Times New Roman" w:eastAsia="仿宋" w:hAnsi="Times New Roman" w:cs="Times New Roman"/>
          <w:sz w:val="32"/>
          <w:szCs w:val="32"/>
        </w:rPr>
        <w:t>6.89</w:t>
      </w:r>
      <w:r w:rsidR="00134032" w:rsidRPr="005609E0">
        <w:rPr>
          <w:rFonts w:ascii="Times New Roman" w:eastAsia="仿宋" w:hAnsi="仿宋" w:cs="Times New Roman"/>
          <w:sz w:val="32"/>
          <w:szCs w:val="32"/>
        </w:rPr>
        <w:t>万亩，平均单产</w:t>
      </w:r>
      <w:smartTag w:uri="urn:schemas-microsoft-com:office:smarttags" w:element="chmetcnv">
        <w:smartTagPr>
          <w:attr w:name="SourceValue" w:val="480"/>
          <w:attr w:name="HasSpace" w:val="False"/>
          <w:attr w:name="Negative" w:val="False"/>
          <w:attr w:name="NumberType" w:val="1"/>
          <w:attr w:name="TCSC" w:val="0"/>
        </w:smartTagPr>
        <w:r w:rsidR="00134032" w:rsidRPr="005609E0">
          <w:rPr>
            <w:rFonts w:ascii="Times New Roman" w:eastAsia="仿宋" w:hAnsi="Times New Roman" w:cs="Times New Roman"/>
            <w:sz w:val="32"/>
            <w:szCs w:val="32"/>
          </w:rPr>
          <w:t>480</w:t>
        </w:r>
        <w:r w:rsidR="00134032" w:rsidRPr="005609E0">
          <w:rPr>
            <w:rFonts w:ascii="Times New Roman" w:eastAsia="仿宋" w:hAnsi="仿宋" w:cs="Times New Roman"/>
            <w:sz w:val="32"/>
            <w:szCs w:val="32"/>
          </w:rPr>
          <w:t>公斤</w:t>
        </w:r>
      </w:smartTag>
      <w:r w:rsidR="00134032" w:rsidRPr="005609E0">
        <w:rPr>
          <w:rFonts w:ascii="Times New Roman" w:eastAsia="仿宋" w:hAnsi="仿宋" w:cs="Times New Roman"/>
          <w:sz w:val="32"/>
          <w:szCs w:val="32"/>
        </w:rPr>
        <w:t>，总产</w:t>
      </w:r>
      <w:r w:rsidR="00134032" w:rsidRPr="005609E0">
        <w:rPr>
          <w:rFonts w:ascii="Times New Roman" w:eastAsia="仿宋" w:hAnsi="Times New Roman" w:cs="Times New Roman"/>
          <w:sz w:val="32"/>
          <w:szCs w:val="32"/>
        </w:rPr>
        <w:t>3.31</w:t>
      </w:r>
      <w:r w:rsidR="00134032" w:rsidRPr="005609E0">
        <w:rPr>
          <w:rFonts w:ascii="Times New Roman" w:eastAsia="仿宋" w:hAnsi="仿宋" w:cs="Times New Roman"/>
          <w:sz w:val="32"/>
          <w:szCs w:val="32"/>
        </w:rPr>
        <w:t>万吨；晚稻播种面积</w:t>
      </w:r>
      <w:r w:rsidR="00134032" w:rsidRPr="005609E0">
        <w:rPr>
          <w:rFonts w:ascii="Times New Roman" w:eastAsia="仿宋" w:hAnsi="Times New Roman" w:cs="Times New Roman"/>
          <w:sz w:val="32"/>
          <w:szCs w:val="32"/>
        </w:rPr>
        <w:t>50.79</w:t>
      </w:r>
      <w:r w:rsidR="00134032" w:rsidRPr="005609E0">
        <w:rPr>
          <w:rFonts w:ascii="Times New Roman" w:eastAsia="仿宋" w:hAnsi="仿宋" w:cs="Times New Roman"/>
          <w:sz w:val="32"/>
          <w:szCs w:val="32"/>
        </w:rPr>
        <w:t>万亩，平均单产</w:t>
      </w:r>
      <w:smartTag w:uri="urn:schemas-microsoft-com:office:smarttags" w:element="chmetcnv">
        <w:smartTagPr>
          <w:attr w:name="SourceValue" w:val="462"/>
          <w:attr w:name="HasSpace" w:val="False"/>
          <w:attr w:name="Negative" w:val="False"/>
          <w:attr w:name="NumberType" w:val="1"/>
          <w:attr w:name="TCSC" w:val="0"/>
        </w:smartTagPr>
        <w:r w:rsidR="00134032" w:rsidRPr="005609E0">
          <w:rPr>
            <w:rFonts w:ascii="Times New Roman" w:eastAsia="仿宋" w:hAnsi="Times New Roman" w:cs="Times New Roman"/>
            <w:sz w:val="32"/>
            <w:szCs w:val="32"/>
          </w:rPr>
          <w:t>462</w:t>
        </w:r>
        <w:r w:rsidR="00134032" w:rsidRPr="005609E0">
          <w:rPr>
            <w:rFonts w:ascii="Times New Roman" w:eastAsia="仿宋" w:hAnsi="仿宋" w:cs="Times New Roman"/>
            <w:sz w:val="32"/>
            <w:szCs w:val="32"/>
          </w:rPr>
          <w:t>公斤</w:t>
        </w:r>
      </w:smartTag>
      <w:r w:rsidR="00134032" w:rsidRPr="005609E0">
        <w:rPr>
          <w:rFonts w:ascii="Times New Roman" w:eastAsia="仿宋" w:hAnsi="仿宋" w:cs="Times New Roman"/>
          <w:sz w:val="32"/>
          <w:szCs w:val="32"/>
        </w:rPr>
        <w:t>，总产</w:t>
      </w:r>
      <w:r w:rsidR="00134032" w:rsidRPr="005609E0">
        <w:rPr>
          <w:rFonts w:ascii="Times New Roman" w:eastAsia="仿宋" w:hAnsi="Times New Roman" w:cs="Times New Roman"/>
          <w:sz w:val="32"/>
          <w:szCs w:val="32"/>
        </w:rPr>
        <w:t>23.46</w:t>
      </w:r>
      <w:r w:rsidR="00134032" w:rsidRPr="005609E0">
        <w:rPr>
          <w:rFonts w:ascii="Times New Roman" w:eastAsia="仿宋" w:hAnsi="仿宋" w:cs="Times New Roman"/>
          <w:sz w:val="32"/>
          <w:szCs w:val="32"/>
        </w:rPr>
        <w:t>万吨；玉米等旱杂粮播种面积</w:t>
      </w:r>
      <w:r w:rsidR="00134032" w:rsidRPr="005609E0">
        <w:rPr>
          <w:rFonts w:ascii="Times New Roman" w:eastAsia="仿宋" w:hAnsi="Times New Roman" w:cs="Times New Roman"/>
          <w:sz w:val="32"/>
          <w:szCs w:val="32"/>
        </w:rPr>
        <w:t>13.5</w:t>
      </w:r>
      <w:r w:rsidR="00134032" w:rsidRPr="005609E0">
        <w:rPr>
          <w:rFonts w:ascii="Times New Roman" w:eastAsia="仿宋" w:hAnsi="仿宋" w:cs="Times New Roman"/>
          <w:sz w:val="32"/>
          <w:szCs w:val="32"/>
        </w:rPr>
        <w:t>万亩，平均单产</w:t>
      </w:r>
      <w:smartTag w:uri="urn:schemas-microsoft-com:office:smarttags" w:element="chsdate">
        <w:smartTagPr>
          <w:attr w:name="Year" w:val="2016"/>
          <w:attr w:name="Month" w:val="7"/>
          <w:attr w:name="Day" w:val="14"/>
          <w:attr w:name="IsLunarDate" w:val="False"/>
          <w:attr w:name="IsROCDate" w:val="False"/>
        </w:smartTagPr>
        <w:r w:rsidR="00134032" w:rsidRPr="005609E0">
          <w:rPr>
            <w:rFonts w:ascii="Times New Roman" w:eastAsia="仿宋" w:hAnsi="Times New Roman" w:cs="Times New Roman"/>
            <w:sz w:val="32"/>
            <w:szCs w:val="32"/>
          </w:rPr>
          <w:t>370</w:t>
        </w:r>
        <w:r w:rsidR="00134032" w:rsidRPr="005609E0">
          <w:rPr>
            <w:rFonts w:ascii="Times New Roman" w:eastAsia="仿宋" w:hAnsi="仿宋" w:cs="Times New Roman"/>
            <w:sz w:val="32"/>
            <w:szCs w:val="32"/>
          </w:rPr>
          <w:t>公斤，</w:t>
        </w:r>
      </w:smartTag>
      <w:r w:rsidR="00134032" w:rsidRPr="005609E0">
        <w:rPr>
          <w:rFonts w:ascii="Times New Roman" w:eastAsia="仿宋" w:hAnsi="仿宋" w:cs="Times New Roman"/>
          <w:sz w:val="32"/>
          <w:szCs w:val="32"/>
        </w:rPr>
        <w:t>总产</w:t>
      </w:r>
      <w:r w:rsidR="00134032" w:rsidRPr="005609E0">
        <w:rPr>
          <w:rFonts w:ascii="Times New Roman" w:eastAsia="仿宋" w:hAnsi="Times New Roman" w:cs="Times New Roman"/>
          <w:sz w:val="32"/>
          <w:szCs w:val="32"/>
        </w:rPr>
        <w:t>5.05</w:t>
      </w:r>
      <w:r w:rsidR="00134032" w:rsidRPr="005609E0">
        <w:rPr>
          <w:rFonts w:ascii="Times New Roman" w:eastAsia="仿宋" w:hAnsi="仿宋" w:cs="Times New Roman"/>
          <w:sz w:val="32"/>
          <w:szCs w:val="32"/>
        </w:rPr>
        <w:t>万吨。</w:t>
      </w:r>
      <w:r w:rsidRPr="005609E0">
        <w:rPr>
          <w:rFonts w:ascii="楷体" w:eastAsia="楷体" w:hAnsi="楷体" w:cs="Times New Roman"/>
          <w:b/>
          <w:sz w:val="32"/>
          <w:szCs w:val="32"/>
        </w:rPr>
        <w:t>（</w:t>
      </w:r>
      <w:r w:rsidR="00167D19" w:rsidRPr="005609E0">
        <w:rPr>
          <w:rFonts w:ascii="楷体" w:eastAsia="楷体" w:hAnsi="楷体" w:cs="Times New Roman"/>
          <w:b/>
          <w:sz w:val="32"/>
          <w:szCs w:val="32"/>
        </w:rPr>
        <w:t>二</w:t>
      </w:r>
      <w:r w:rsidRPr="005609E0">
        <w:rPr>
          <w:rFonts w:ascii="楷体" w:eastAsia="楷体" w:hAnsi="楷体" w:cs="Times New Roman"/>
          <w:b/>
          <w:sz w:val="32"/>
          <w:szCs w:val="32"/>
        </w:rPr>
        <w:t>）</w:t>
      </w:r>
      <w:r w:rsidR="00134032" w:rsidRPr="005609E0">
        <w:rPr>
          <w:rFonts w:ascii="楷体" w:eastAsia="楷体" w:hAnsi="楷体" w:cs="Times New Roman"/>
          <w:b/>
          <w:sz w:val="32"/>
          <w:szCs w:val="32"/>
        </w:rPr>
        <w:t>粮食结构不断优化。</w:t>
      </w:r>
      <w:r w:rsidR="00134032" w:rsidRPr="005609E0">
        <w:rPr>
          <w:rFonts w:ascii="Times New Roman" w:eastAsia="仿宋" w:hAnsi="仿宋" w:cs="Times New Roman"/>
          <w:sz w:val="32"/>
          <w:szCs w:val="32"/>
        </w:rPr>
        <w:t>全市通过示范引导、奖扶鼓励等多种方式，按照统一当家品种、统一</w:t>
      </w:r>
      <w:r w:rsidR="00134032" w:rsidRPr="005609E0">
        <w:rPr>
          <w:rFonts w:ascii="Times New Roman" w:eastAsia="仿宋" w:hAnsi="仿宋" w:cs="Times New Roman"/>
          <w:sz w:val="32"/>
          <w:szCs w:val="32"/>
        </w:rPr>
        <w:lastRenderedPageBreak/>
        <w:t>技术标准、统一技术服务、统一订单收购的</w:t>
      </w:r>
      <w:r w:rsidR="00134032" w:rsidRPr="005609E0">
        <w:rPr>
          <w:rFonts w:ascii="Times New Roman" w:eastAsia="仿宋" w:hAnsi="Times New Roman" w:cs="Times New Roman"/>
          <w:sz w:val="32"/>
          <w:szCs w:val="32"/>
        </w:rPr>
        <w:t>“</w:t>
      </w:r>
      <w:r w:rsidR="00134032" w:rsidRPr="005609E0">
        <w:rPr>
          <w:rFonts w:ascii="Times New Roman" w:eastAsia="仿宋" w:hAnsi="仿宋" w:cs="Times New Roman"/>
          <w:sz w:val="32"/>
          <w:szCs w:val="32"/>
        </w:rPr>
        <w:t>四统一</w:t>
      </w:r>
      <w:r w:rsidR="00134032" w:rsidRPr="005609E0">
        <w:rPr>
          <w:rFonts w:ascii="Times New Roman" w:eastAsia="仿宋" w:hAnsi="Times New Roman" w:cs="Times New Roman"/>
          <w:sz w:val="32"/>
          <w:szCs w:val="32"/>
        </w:rPr>
        <w:t>”</w:t>
      </w:r>
      <w:r w:rsidR="00134032" w:rsidRPr="005609E0">
        <w:rPr>
          <w:rFonts w:ascii="Times New Roman" w:eastAsia="仿宋" w:hAnsi="仿宋" w:cs="Times New Roman"/>
          <w:sz w:val="32"/>
          <w:szCs w:val="32"/>
        </w:rPr>
        <w:t>原则，大力实施</w:t>
      </w:r>
      <w:r w:rsidR="00134032" w:rsidRPr="005609E0">
        <w:rPr>
          <w:rFonts w:ascii="Times New Roman" w:eastAsia="仿宋" w:hAnsi="Times New Roman" w:cs="Times New Roman"/>
          <w:sz w:val="32"/>
          <w:szCs w:val="32"/>
        </w:rPr>
        <w:t>“</w:t>
      </w:r>
      <w:r w:rsidR="00134032" w:rsidRPr="005609E0">
        <w:rPr>
          <w:rFonts w:ascii="Times New Roman" w:eastAsia="仿宋" w:hAnsi="仿宋" w:cs="Times New Roman"/>
          <w:sz w:val="32"/>
          <w:szCs w:val="32"/>
        </w:rPr>
        <w:t>湘米工程</w:t>
      </w:r>
      <w:r w:rsidR="00134032" w:rsidRPr="005609E0">
        <w:rPr>
          <w:rFonts w:ascii="Times New Roman" w:eastAsia="仿宋" w:hAnsi="Times New Roman" w:cs="Times New Roman"/>
          <w:sz w:val="32"/>
          <w:szCs w:val="32"/>
        </w:rPr>
        <w:t>”</w:t>
      </w:r>
      <w:r w:rsidR="00134032" w:rsidRPr="005609E0">
        <w:rPr>
          <w:rFonts w:ascii="Times New Roman" w:eastAsia="仿宋" w:hAnsi="仿宋" w:cs="Times New Roman"/>
          <w:sz w:val="32"/>
          <w:szCs w:val="32"/>
        </w:rPr>
        <w:t>，优化粮食种植结构。</w:t>
      </w:r>
      <w:r w:rsidR="00BE24E8" w:rsidRPr="003E5288">
        <w:rPr>
          <w:rFonts w:ascii="仿宋" w:eastAsia="仿宋" w:hAnsi="仿宋"/>
          <w:sz w:val="32"/>
          <w:szCs w:val="32"/>
        </w:rPr>
        <w:t>2016</w:t>
      </w:r>
      <w:r w:rsidR="00BE24E8" w:rsidRPr="003E5288">
        <w:rPr>
          <w:rFonts w:ascii="仿宋" w:eastAsia="仿宋" w:hAnsi="仿宋" w:hint="eastAsia"/>
          <w:sz w:val="32"/>
          <w:szCs w:val="32"/>
        </w:rPr>
        <w:t>年，</w:t>
      </w:r>
      <w:r w:rsidR="00BE24E8" w:rsidRPr="003E5288">
        <w:rPr>
          <w:rFonts w:ascii="仿宋" w:eastAsia="仿宋" w:hAnsi="仿宋" w:hint="eastAsia"/>
          <w:color w:val="000000"/>
          <w:sz w:val="32"/>
          <w:szCs w:val="32"/>
        </w:rPr>
        <w:t>全市</w:t>
      </w:r>
      <w:r w:rsidR="00BE24E8" w:rsidRPr="003E5288">
        <w:rPr>
          <w:rFonts w:ascii="仿宋" w:eastAsia="仿宋" w:hAnsi="仿宋" w:hint="eastAsia"/>
          <w:kern w:val="0"/>
          <w:sz w:val="32"/>
          <w:szCs w:val="32"/>
        </w:rPr>
        <w:t>发展</w:t>
      </w:r>
      <w:r w:rsidR="00BE24E8" w:rsidRPr="003E5288">
        <w:rPr>
          <w:rFonts w:ascii="仿宋" w:eastAsia="仿宋" w:hAnsi="仿宋" w:hint="eastAsia"/>
          <w:sz w:val="32"/>
          <w:szCs w:val="32"/>
        </w:rPr>
        <w:t>优质稻总面积</w:t>
      </w:r>
      <w:r w:rsidR="00BE24E8" w:rsidRPr="003E5288">
        <w:rPr>
          <w:rFonts w:ascii="仿宋" w:eastAsia="仿宋" w:hAnsi="仿宋"/>
          <w:sz w:val="32"/>
          <w:szCs w:val="32"/>
        </w:rPr>
        <w:t>34</w:t>
      </w:r>
      <w:r w:rsidR="00BE24E8" w:rsidRPr="003E5288">
        <w:rPr>
          <w:rFonts w:ascii="仿宋" w:eastAsia="仿宋" w:hAnsi="仿宋" w:hint="eastAsia"/>
          <w:sz w:val="32"/>
          <w:szCs w:val="32"/>
        </w:rPr>
        <w:t>万亩，其中推广高档优质稻面积</w:t>
      </w:r>
      <w:r w:rsidR="00BE24E8" w:rsidRPr="003E5288">
        <w:rPr>
          <w:rFonts w:ascii="仿宋" w:eastAsia="仿宋" w:hAnsi="仿宋"/>
          <w:sz w:val="32"/>
          <w:szCs w:val="32"/>
        </w:rPr>
        <w:t>10.41</w:t>
      </w:r>
      <w:r w:rsidR="00BE24E8" w:rsidRPr="003E5288">
        <w:rPr>
          <w:rFonts w:ascii="仿宋" w:eastAsia="仿宋" w:hAnsi="仿宋" w:hint="eastAsia"/>
          <w:sz w:val="32"/>
          <w:szCs w:val="32"/>
        </w:rPr>
        <w:t>万亩；推广再生稻示范面积</w:t>
      </w:r>
      <w:r w:rsidR="00BE24E8">
        <w:rPr>
          <w:rFonts w:ascii="仿宋" w:eastAsia="仿宋" w:hAnsi="仿宋" w:hint="eastAsia"/>
          <w:sz w:val="32"/>
          <w:szCs w:val="32"/>
        </w:rPr>
        <w:t>1.5万</w:t>
      </w:r>
      <w:r w:rsidR="00BE24E8" w:rsidRPr="003E5288">
        <w:rPr>
          <w:rFonts w:ascii="仿宋" w:eastAsia="仿宋" w:hAnsi="仿宋" w:hint="eastAsia"/>
          <w:sz w:val="32"/>
          <w:szCs w:val="32"/>
        </w:rPr>
        <w:t>亩，推广早籼晚粳栽培示范面积</w:t>
      </w:r>
      <w:r w:rsidR="00BE24E8" w:rsidRPr="003E5288">
        <w:rPr>
          <w:rFonts w:ascii="仿宋" w:eastAsia="仿宋" w:hAnsi="仿宋"/>
          <w:sz w:val="32"/>
          <w:szCs w:val="32"/>
        </w:rPr>
        <w:t>800</w:t>
      </w:r>
      <w:r w:rsidR="00BE24E8" w:rsidRPr="003E5288">
        <w:rPr>
          <w:rFonts w:ascii="仿宋" w:eastAsia="仿宋" w:hAnsi="仿宋" w:hint="eastAsia"/>
          <w:sz w:val="32"/>
          <w:szCs w:val="32"/>
        </w:rPr>
        <w:t>亩，推广西瓜</w:t>
      </w:r>
      <w:r w:rsidR="00BE24E8" w:rsidRPr="003E5288">
        <w:rPr>
          <w:rFonts w:ascii="仿宋" w:eastAsia="仿宋" w:hAnsi="仿宋"/>
          <w:sz w:val="32"/>
          <w:szCs w:val="32"/>
        </w:rPr>
        <w:t>+</w:t>
      </w:r>
      <w:r w:rsidR="00BE24E8" w:rsidRPr="003E5288">
        <w:rPr>
          <w:rFonts w:ascii="仿宋" w:eastAsia="仿宋" w:hAnsi="仿宋" w:hint="eastAsia"/>
          <w:sz w:val="32"/>
          <w:szCs w:val="32"/>
        </w:rPr>
        <w:t>粳稻栽培示范面积</w:t>
      </w:r>
      <w:r w:rsidR="00BE24E8" w:rsidRPr="003E5288">
        <w:rPr>
          <w:rFonts w:ascii="仿宋" w:eastAsia="仿宋" w:hAnsi="仿宋"/>
          <w:sz w:val="32"/>
          <w:szCs w:val="32"/>
        </w:rPr>
        <w:t>50</w:t>
      </w:r>
      <w:r w:rsidR="00BE24E8" w:rsidRPr="003E5288">
        <w:rPr>
          <w:rFonts w:ascii="仿宋" w:eastAsia="仿宋" w:hAnsi="仿宋" w:hint="eastAsia"/>
          <w:sz w:val="32"/>
          <w:szCs w:val="32"/>
        </w:rPr>
        <w:t>亩。</w:t>
      </w:r>
      <w:r w:rsidR="00167D19" w:rsidRPr="005609E0">
        <w:rPr>
          <w:rFonts w:ascii="楷体" w:eastAsia="楷体" w:hAnsi="楷体" w:cs="Times New Roman"/>
          <w:b/>
          <w:sz w:val="32"/>
          <w:szCs w:val="32"/>
        </w:rPr>
        <w:t>（三）科技增粮成效显著。</w:t>
      </w:r>
      <w:r w:rsidR="00167D19" w:rsidRPr="005609E0">
        <w:rPr>
          <w:rFonts w:ascii="Times New Roman" w:eastAsia="仿宋" w:hAnsi="仿宋" w:cs="Times New Roman"/>
          <w:sz w:val="32"/>
          <w:szCs w:val="32"/>
        </w:rPr>
        <w:t>全市大力推广粮食稳产增产和节本增效等关键技术，着力提高单产和品质。完成早稻集中育秧面积</w:t>
      </w:r>
      <w:r w:rsidR="00167D19" w:rsidRPr="005609E0">
        <w:rPr>
          <w:rFonts w:ascii="Times New Roman" w:eastAsia="仿宋" w:hAnsi="Times New Roman" w:cs="Times New Roman"/>
          <w:sz w:val="32"/>
          <w:szCs w:val="32"/>
        </w:rPr>
        <w:t>19</w:t>
      </w:r>
      <w:r w:rsidR="00167D19" w:rsidRPr="005609E0">
        <w:rPr>
          <w:rFonts w:ascii="Times New Roman" w:eastAsia="仿宋" w:hAnsi="仿宋" w:cs="Times New Roman"/>
          <w:sz w:val="32"/>
          <w:szCs w:val="32"/>
        </w:rPr>
        <w:t>万亩，其中专业化集中育秧面积</w:t>
      </w:r>
      <w:r w:rsidR="00167D19" w:rsidRPr="005609E0">
        <w:rPr>
          <w:rFonts w:ascii="Times New Roman" w:eastAsia="仿宋" w:hAnsi="Times New Roman" w:cs="Times New Roman"/>
          <w:sz w:val="32"/>
          <w:szCs w:val="32"/>
        </w:rPr>
        <w:t>6.6</w:t>
      </w:r>
      <w:r w:rsidR="00167D19" w:rsidRPr="005609E0">
        <w:rPr>
          <w:rFonts w:ascii="Times New Roman" w:eastAsia="仿宋" w:hAnsi="仿宋" w:cs="Times New Roman"/>
          <w:sz w:val="32"/>
          <w:szCs w:val="32"/>
        </w:rPr>
        <w:t>万亩；完成统防统治面积</w:t>
      </w:r>
      <w:r w:rsidR="00167D19" w:rsidRPr="005609E0">
        <w:rPr>
          <w:rFonts w:ascii="Times New Roman" w:eastAsia="仿宋" w:hAnsi="Times New Roman" w:cs="Times New Roman"/>
          <w:sz w:val="32"/>
          <w:szCs w:val="32"/>
        </w:rPr>
        <w:t>31.2</w:t>
      </w:r>
      <w:r w:rsidR="00167D19" w:rsidRPr="005609E0">
        <w:rPr>
          <w:rFonts w:ascii="Times New Roman" w:eastAsia="仿宋" w:hAnsi="仿宋" w:cs="Times New Roman"/>
          <w:sz w:val="32"/>
          <w:szCs w:val="32"/>
        </w:rPr>
        <w:t>万亩，其中绿色防控面积</w:t>
      </w:r>
      <w:r w:rsidR="00167D19" w:rsidRPr="005609E0">
        <w:rPr>
          <w:rFonts w:ascii="Times New Roman" w:eastAsia="仿宋" w:hAnsi="Times New Roman" w:cs="Times New Roman"/>
          <w:sz w:val="32"/>
          <w:szCs w:val="32"/>
        </w:rPr>
        <w:t>6</w:t>
      </w:r>
      <w:r w:rsidR="00167D19" w:rsidRPr="005609E0">
        <w:rPr>
          <w:rFonts w:ascii="Times New Roman" w:eastAsia="仿宋" w:hAnsi="仿宋" w:cs="Times New Roman"/>
          <w:sz w:val="32"/>
          <w:szCs w:val="32"/>
        </w:rPr>
        <w:t>万亩；推广机插秧面积</w:t>
      </w:r>
      <w:r w:rsidR="00167D19" w:rsidRPr="005609E0">
        <w:rPr>
          <w:rFonts w:ascii="Times New Roman" w:eastAsia="仿宋" w:hAnsi="Times New Roman" w:cs="Times New Roman"/>
          <w:sz w:val="32"/>
          <w:szCs w:val="32"/>
        </w:rPr>
        <w:t>55.7</w:t>
      </w:r>
      <w:r w:rsidR="00167D19" w:rsidRPr="005609E0">
        <w:rPr>
          <w:rFonts w:ascii="Times New Roman" w:eastAsia="仿宋" w:hAnsi="仿宋" w:cs="Times New Roman"/>
          <w:sz w:val="32"/>
          <w:szCs w:val="32"/>
        </w:rPr>
        <w:t>万亩</w:t>
      </w:r>
      <w:r w:rsidR="00167D19" w:rsidRPr="005609E0">
        <w:rPr>
          <w:rFonts w:ascii="Times New Roman" w:eastAsia="仿宋" w:hAnsi="Times New Roman" w:cs="Times New Roman"/>
          <w:sz w:val="32"/>
          <w:szCs w:val="32"/>
        </w:rPr>
        <w:t>,</w:t>
      </w:r>
      <w:r w:rsidR="00167D19" w:rsidRPr="005609E0">
        <w:rPr>
          <w:rFonts w:ascii="Times New Roman" w:eastAsia="仿宋" w:hAnsi="仿宋" w:cs="Times New Roman"/>
          <w:sz w:val="32"/>
          <w:szCs w:val="32"/>
        </w:rPr>
        <w:t>占水稻播种总面积的</w:t>
      </w:r>
      <w:r w:rsidR="00167D19" w:rsidRPr="005609E0">
        <w:rPr>
          <w:rFonts w:ascii="Times New Roman" w:eastAsia="仿宋" w:hAnsi="Times New Roman" w:cs="Times New Roman"/>
          <w:sz w:val="32"/>
          <w:szCs w:val="32"/>
        </w:rPr>
        <w:t>47.8%</w:t>
      </w:r>
      <w:r w:rsidR="00167D19" w:rsidRPr="005609E0">
        <w:rPr>
          <w:rFonts w:ascii="Times New Roman" w:eastAsia="仿宋" w:hAnsi="仿宋" w:cs="Times New Roman"/>
          <w:sz w:val="32"/>
          <w:szCs w:val="32"/>
        </w:rPr>
        <w:t>，机耕机收面积达</w:t>
      </w:r>
      <w:r w:rsidR="00167D19" w:rsidRPr="005609E0">
        <w:rPr>
          <w:rFonts w:ascii="Times New Roman" w:eastAsia="仿宋" w:hAnsi="Times New Roman" w:cs="Times New Roman"/>
          <w:sz w:val="32"/>
          <w:szCs w:val="32"/>
        </w:rPr>
        <w:t>100%</w:t>
      </w:r>
      <w:r w:rsidR="00167D19" w:rsidRPr="005609E0">
        <w:rPr>
          <w:rFonts w:ascii="Times New Roman" w:eastAsia="仿宋" w:hAnsi="仿宋" w:cs="Times New Roman"/>
          <w:sz w:val="32"/>
          <w:szCs w:val="32"/>
        </w:rPr>
        <w:t>；推广水稻壮秧剂育秧（移栽大田）</w:t>
      </w:r>
      <w:r w:rsidR="00167D19" w:rsidRPr="005609E0">
        <w:rPr>
          <w:rFonts w:ascii="Times New Roman" w:eastAsia="仿宋" w:hAnsi="Times New Roman" w:cs="Times New Roman"/>
          <w:sz w:val="32"/>
          <w:szCs w:val="32"/>
        </w:rPr>
        <w:t>16.5</w:t>
      </w:r>
      <w:r w:rsidR="00167D19" w:rsidRPr="005609E0">
        <w:rPr>
          <w:rFonts w:ascii="Times New Roman" w:eastAsia="仿宋" w:hAnsi="仿宋" w:cs="Times New Roman"/>
          <w:sz w:val="32"/>
          <w:szCs w:val="32"/>
        </w:rPr>
        <w:t>万亩、配方肥</w:t>
      </w:r>
      <w:r w:rsidR="00167D19" w:rsidRPr="005609E0">
        <w:rPr>
          <w:rFonts w:ascii="Times New Roman" w:eastAsia="仿宋" w:hAnsi="Times New Roman" w:cs="Times New Roman"/>
          <w:sz w:val="32"/>
          <w:szCs w:val="32"/>
        </w:rPr>
        <w:t>2.15</w:t>
      </w:r>
      <w:r w:rsidR="00167D19" w:rsidRPr="005609E0">
        <w:rPr>
          <w:rFonts w:ascii="Times New Roman" w:eastAsia="仿宋" w:hAnsi="仿宋" w:cs="Times New Roman"/>
          <w:sz w:val="32"/>
          <w:szCs w:val="32"/>
        </w:rPr>
        <w:t>万吨，测土配方施肥面积</w:t>
      </w:r>
      <w:r w:rsidR="00167D19" w:rsidRPr="005609E0">
        <w:rPr>
          <w:rFonts w:ascii="Times New Roman" w:eastAsia="仿宋" w:hAnsi="Times New Roman" w:cs="Times New Roman"/>
          <w:sz w:val="32"/>
          <w:szCs w:val="32"/>
        </w:rPr>
        <w:t>110</w:t>
      </w:r>
      <w:r w:rsidR="00167D19" w:rsidRPr="005609E0">
        <w:rPr>
          <w:rFonts w:ascii="Times New Roman" w:eastAsia="仿宋" w:hAnsi="仿宋" w:cs="Times New Roman"/>
          <w:sz w:val="32"/>
          <w:szCs w:val="32"/>
        </w:rPr>
        <w:t>万亩。今年，还重点推广了稻草覆盖免耕、绿肥种植、再生稻高产栽培技术、稻田养虾、生态优质稻开发等新技术，新技术应用面积达</w:t>
      </w:r>
      <w:r w:rsidR="00167D19" w:rsidRPr="005609E0">
        <w:rPr>
          <w:rFonts w:ascii="Times New Roman" w:eastAsia="仿宋" w:hAnsi="Times New Roman" w:cs="Times New Roman"/>
          <w:sz w:val="32"/>
          <w:szCs w:val="32"/>
        </w:rPr>
        <w:t>110</w:t>
      </w:r>
      <w:r w:rsidR="00167D19" w:rsidRPr="005609E0">
        <w:rPr>
          <w:rFonts w:ascii="Times New Roman" w:eastAsia="仿宋" w:hAnsi="仿宋" w:cs="Times New Roman"/>
          <w:sz w:val="32"/>
          <w:szCs w:val="32"/>
        </w:rPr>
        <w:t>万亩（次）。</w:t>
      </w:r>
    </w:p>
    <w:p w:rsidR="005609E0" w:rsidRDefault="00134032"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二、农业产业融合发展</w:t>
      </w:r>
    </w:p>
    <w:p w:rsidR="005609E0" w:rsidRDefault="00134032" w:rsidP="00D660A1">
      <w:pPr>
        <w:spacing w:line="620" w:lineRule="exact"/>
        <w:ind w:firstLineChars="200" w:firstLine="640"/>
        <w:rPr>
          <w:rFonts w:ascii="黑体" w:eastAsia="黑体" w:hAnsi="黑体" w:cs="Times New Roman"/>
          <w:sz w:val="32"/>
          <w:szCs w:val="32"/>
        </w:rPr>
      </w:pPr>
      <w:r w:rsidRPr="005609E0">
        <w:rPr>
          <w:rFonts w:ascii="楷体" w:eastAsia="楷体" w:hAnsi="楷体" w:cs="Times New Roman"/>
          <w:b/>
          <w:sz w:val="32"/>
          <w:szCs w:val="32"/>
        </w:rPr>
        <w:t>（一）发展特色农业。</w:t>
      </w:r>
      <w:r w:rsidRPr="005609E0">
        <w:rPr>
          <w:rFonts w:ascii="Times New Roman" w:eastAsia="仿宋" w:hAnsi="仿宋" w:cs="Times New Roman"/>
          <w:sz w:val="32"/>
          <w:szCs w:val="32"/>
        </w:rPr>
        <w:t>根据资源禀赋、种养习惯，</w:t>
      </w:r>
      <w:r w:rsidR="00045A20" w:rsidRPr="005609E0">
        <w:rPr>
          <w:rFonts w:ascii="Times New Roman" w:eastAsia="仿宋" w:hAnsi="仿宋" w:cs="Times New Roman"/>
          <w:sz w:val="32"/>
          <w:szCs w:val="32"/>
        </w:rPr>
        <w:t>加强基地建设，</w:t>
      </w:r>
      <w:r w:rsidRPr="005609E0">
        <w:rPr>
          <w:rFonts w:ascii="Times New Roman" w:eastAsia="仿宋" w:hAnsi="仿宋" w:cs="Times New Roman"/>
          <w:sz w:val="32"/>
          <w:szCs w:val="32"/>
        </w:rPr>
        <w:t>积极培育特色产业。</w:t>
      </w:r>
      <w:r w:rsidR="00045A20" w:rsidRPr="005609E0">
        <w:rPr>
          <w:rFonts w:ascii="Times New Roman" w:eastAsia="仿宋" w:hAnsi="仿宋" w:cs="Times New Roman"/>
          <w:sz w:val="32"/>
          <w:szCs w:val="32"/>
        </w:rPr>
        <w:t>重点发展以神鼎山、大荆等镇为重点的优质稻基地，以长乐、三江等镇为重点的油菜基地，以桃林寺等镇为重点的油茶、红薯、金银花、生猪、黑斑蛙基地，以白塘等镇为重点的蔬菜、水产基地，以大荆等镇为重点的西瓜基地，以屈子祠、罗江等镇为重点的茶叶基地，以白水、神鼎山</w:t>
      </w:r>
      <w:r w:rsidR="00045A20" w:rsidRPr="005609E0">
        <w:rPr>
          <w:rFonts w:ascii="Times New Roman" w:eastAsia="仿宋" w:hAnsi="Times New Roman" w:cs="Times New Roman"/>
          <w:sz w:val="32"/>
          <w:szCs w:val="32"/>
        </w:rPr>
        <w:t>3</w:t>
      </w:r>
      <w:r w:rsidR="00045A20" w:rsidRPr="005609E0">
        <w:rPr>
          <w:rFonts w:ascii="Times New Roman" w:eastAsia="仿宋" w:hAnsi="仿宋" w:cs="Times New Roman"/>
          <w:sz w:val="32"/>
          <w:szCs w:val="32"/>
        </w:rPr>
        <w:t>镇为重点的休闲农业观光基地等。</w:t>
      </w:r>
      <w:r w:rsidRPr="005609E0">
        <w:rPr>
          <w:rFonts w:ascii="Times New Roman" w:eastAsia="仿宋" w:hAnsi="仿宋" w:cs="Times New Roman"/>
          <w:sz w:val="32"/>
          <w:szCs w:val="32"/>
        </w:rPr>
        <w:t>目</w:t>
      </w:r>
      <w:r w:rsidRPr="005609E0">
        <w:rPr>
          <w:rFonts w:ascii="Times New Roman" w:eastAsia="仿宋" w:hAnsi="仿宋" w:cs="Times New Roman"/>
          <w:sz w:val="32"/>
          <w:szCs w:val="32"/>
        </w:rPr>
        <w:lastRenderedPageBreak/>
        <w:t>前，全市有特色、有影响的基地有十余个，如长乐甜酒、火天金银花、神龙茶叶、磊石大白菜、江北玉米生产基地、原种场红米生产基地、桃林药材生产基地、沙溪大荆</w:t>
      </w:r>
      <w:r w:rsidRPr="005609E0">
        <w:rPr>
          <w:rFonts w:ascii="Times New Roman" w:eastAsia="仿宋" w:hAnsi="Times New Roman" w:cs="Times New Roman"/>
          <w:sz w:val="32"/>
          <w:szCs w:val="32"/>
        </w:rPr>
        <w:t>107</w:t>
      </w:r>
      <w:r w:rsidRPr="005609E0">
        <w:rPr>
          <w:rFonts w:ascii="Times New Roman" w:eastAsia="仿宋" w:hAnsi="仿宋" w:cs="Times New Roman"/>
          <w:sz w:val="32"/>
          <w:szCs w:val="32"/>
        </w:rPr>
        <w:t>沿线优质稻生产基地、闵家神鼎休闲观光基地等。</w:t>
      </w:r>
      <w:r w:rsidRPr="005609E0">
        <w:rPr>
          <w:rFonts w:ascii="楷体" w:eastAsia="楷体" w:hAnsi="楷体" w:cs="Times New Roman"/>
          <w:b/>
          <w:sz w:val="32"/>
          <w:szCs w:val="32"/>
        </w:rPr>
        <w:t>（二）培育新型主体。</w:t>
      </w:r>
      <w:r w:rsidRPr="005609E0">
        <w:rPr>
          <w:rFonts w:ascii="Times New Roman" w:eastAsia="仿宋" w:hAnsi="仿宋" w:cs="Times New Roman"/>
          <w:sz w:val="32"/>
          <w:szCs w:val="32"/>
        </w:rPr>
        <w:t>按照依法自愿有偿原则，以出租、转包、转让等为主要形式，积极稳妥推进耕地流转，发展适度规模经营。截至目前，全市共培育种植大户</w:t>
      </w:r>
      <w:r w:rsidRPr="005609E0">
        <w:rPr>
          <w:rFonts w:ascii="Times New Roman" w:eastAsia="仿宋" w:hAnsi="Times New Roman" w:cs="Times New Roman"/>
          <w:sz w:val="32"/>
          <w:szCs w:val="32"/>
        </w:rPr>
        <w:t>2047</w:t>
      </w:r>
      <w:r w:rsidRPr="005609E0">
        <w:rPr>
          <w:rFonts w:ascii="Times New Roman" w:eastAsia="仿宋" w:hAnsi="仿宋" w:cs="Times New Roman"/>
          <w:sz w:val="32"/>
          <w:szCs w:val="32"/>
        </w:rPr>
        <w:t>户、养殖大户</w:t>
      </w:r>
      <w:r w:rsidRPr="005609E0">
        <w:rPr>
          <w:rFonts w:ascii="Times New Roman" w:eastAsia="仿宋" w:hAnsi="Times New Roman" w:cs="Times New Roman"/>
          <w:sz w:val="32"/>
          <w:szCs w:val="32"/>
        </w:rPr>
        <w:t>315</w:t>
      </w:r>
      <w:r w:rsidRPr="005609E0">
        <w:rPr>
          <w:rFonts w:ascii="Times New Roman" w:eastAsia="仿宋" w:hAnsi="仿宋" w:cs="Times New Roman"/>
          <w:sz w:val="32"/>
          <w:szCs w:val="32"/>
        </w:rPr>
        <w:t>户，发展农业专业合作社</w:t>
      </w:r>
      <w:r w:rsidRPr="005609E0">
        <w:rPr>
          <w:rFonts w:ascii="Times New Roman" w:eastAsia="仿宋" w:hAnsi="Times New Roman" w:cs="Times New Roman"/>
          <w:sz w:val="32"/>
          <w:szCs w:val="32"/>
        </w:rPr>
        <w:t>567</w:t>
      </w:r>
      <w:r w:rsidRPr="005609E0">
        <w:rPr>
          <w:rFonts w:ascii="Times New Roman" w:eastAsia="仿宋" w:hAnsi="仿宋" w:cs="Times New Roman"/>
          <w:sz w:val="32"/>
          <w:szCs w:val="32"/>
        </w:rPr>
        <w:t>家，其中，水稻种植专业合作社</w:t>
      </w:r>
      <w:r w:rsidRPr="005609E0">
        <w:rPr>
          <w:rFonts w:ascii="Times New Roman" w:eastAsia="仿宋" w:hAnsi="Times New Roman" w:cs="Times New Roman"/>
          <w:sz w:val="32"/>
          <w:szCs w:val="32"/>
        </w:rPr>
        <w:t>165</w:t>
      </w:r>
      <w:r w:rsidRPr="005609E0">
        <w:rPr>
          <w:rFonts w:ascii="Times New Roman" w:eastAsia="仿宋" w:hAnsi="仿宋" w:cs="Times New Roman"/>
          <w:sz w:val="32"/>
          <w:szCs w:val="32"/>
        </w:rPr>
        <w:t>家、农机专业合作社</w:t>
      </w:r>
      <w:r w:rsidRPr="005609E0">
        <w:rPr>
          <w:rFonts w:ascii="Times New Roman" w:eastAsia="仿宋" w:hAnsi="Times New Roman" w:cs="Times New Roman"/>
          <w:sz w:val="32"/>
          <w:szCs w:val="32"/>
        </w:rPr>
        <w:t>62</w:t>
      </w:r>
      <w:r w:rsidRPr="005609E0">
        <w:rPr>
          <w:rFonts w:ascii="Times New Roman" w:eastAsia="仿宋" w:hAnsi="仿宋" w:cs="Times New Roman"/>
          <w:sz w:val="32"/>
          <w:szCs w:val="32"/>
        </w:rPr>
        <w:t>家，发展种粮为主的家庭农场</w:t>
      </w:r>
      <w:r w:rsidRPr="005609E0">
        <w:rPr>
          <w:rFonts w:ascii="Times New Roman" w:eastAsia="仿宋" w:hAnsi="Times New Roman" w:cs="Times New Roman"/>
          <w:sz w:val="32"/>
          <w:szCs w:val="32"/>
        </w:rPr>
        <w:t>183</w:t>
      </w:r>
      <w:r w:rsidRPr="005609E0">
        <w:rPr>
          <w:rFonts w:ascii="Times New Roman" w:eastAsia="仿宋" w:hAnsi="仿宋" w:cs="Times New Roman"/>
          <w:sz w:val="32"/>
          <w:szCs w:val="32"/>
        </w:rPr>
        <w:t>家。</w:t>
      </w:r>
      <w:r w:rsidRPr="005609E0">
        <w:rPr>
          <w:rFonts w:ascii="楷体" w:eastAsia="楷体" w:hAnsi="楷体" w:cs="Times New Roman"/>
          <w:b/>
          <w:sz w:val="32"/>
          <w:szCs w:val="32"/>
        </w:rPr>
        <w:t>（三）壮大龙头企业。</w:t>
      </w:r>
      <w:r w:rsidRPr="005609E0">
        <w:rPr>
          <w:rFonts w:ascii="Times New Roman" w:eastAsia="仿宋" w:hAnsi="仿宋" w:cs="Times New Roman"/>
          <w:sz w:val="32"/>
          <w:szCs w:val="32"/>
        </w:rPr>
        <w:t>立足市情，突出特色，通过</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农户</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基地</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龙头</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等形式，发展农产品加工企业</w:t>
      </w:r>
      <w:r w:rsidRPr="005609E0">
        <w:rPr>
          <w:rFonts w:ascii="Times New Roman" w:eastAsia="仿宋" w:hAnsi="Times New Roman" w:cs="Times New Roman"/>
          <w:sz w:val="32"/>
          <w:szCs w:val="32"/>
        </w:rPr>
        <w:t>258</w:t>
      </w:r>
      <w:r w:rsidRPr="005609E0">
        <w:rPr>
          <w:rFonts w:ascii="Times New Roman" w:eastAsia="仿宋" w:hAnsi="仿宋" w:cs="Times New Roman"/>
          <w:sz w:val="32"/>
          <w:szCs w:val="32"/>
        </w:rPr>
        <w:t>家，培育市级以上龙头企业</w:t>
      </w:r>
      <w:r w:rsidRPr="005609E0">
        <w:rPr>
          <w:rFonts w:ascii="Times New Roman" w:eastAsia="仿宋" w:hAnsi="Times New Roman" w:cs="Times New Roman"/>
          <w:sz w:val="32"/>
          <w:szCs w:val="32"/>
        </w:rPr>
        <w:t>32</w:t>
      </w:r>
      <w:r w:rsidRPr="005609E0">
        <w:rPr>
          <w:rFonts w:ascii="Times New Roman" w:eastAsia="仿宋" w:hAnsi="仿宋" w:cs="Times New Roman"/>
          <w:sz w:val="32"/>
          <w:szCs w:val="32"/>
        </w:rPr>
        <w:t>家，其中省级龙头企业</w:t>
      </w:r>
      <w:r w:rsidRPr="005609E0">
        <w:rPr>
          <w:rFonts w:ascii="Times New Roman" w:eastAsia="仿宋" w:hAnsi="Times New Roman" w:cs="Times New Roman"/>
          <w:sz w:val="32"/>
          <w:szCs w:val="32"/>
        </w:rPr>
        <w:t>5</w:t>
      </w:r>
      <w:r w:rsidRPr="005609E0">
        <w:rPr>
          <w:rFonts w:ascii="Times New Roman" w:eastAsia="仿宋" w:hAnsi="仿宋" w:cs="Times New Roman"/>
          <w:sz w:val="32"/>
          <w:szCs w:val="32"/>
        </w:rPr>
        <w:t>家，</w:t>
      </w:r>
      <w:r w:rsidRPr="005609E0">
        <w:rPr>
          <w:rFonts w:ascii="Times New Roman" w:eastAsia="仿宋" w:hAnsi="Times New Roman" w:cs="Times New Roman"/>
          <w:sz w:val="32"/>
          <w:szCs w:val="32"/>
        </w:rPr>
        <w:t>4</w:t>
      </w:r>
      <w:r w:rsidRPr="005609E0">
        <w:rPr>
          <w:rFonts w:ascii="Times New Roman" w:eastAsia="仿宋" w:hAnsi="仿宋" w:cs="Times New Roman"/>
          <w:sz w:val="32"/>
          <w:szCs w:val="32"/>
        </w:rPr>
        <w:t>星级休闲农庄</w:t>
      </w:r>
      <w:r w:rsidRPr="005609E0">
        <w:rPr>
          <w:rFonts w:ascii="Times New Roman" w:eastAsia="仿宋" w:hAnsi="Times New Roman" w:cs="Times New Roman"/>
          <w:sz w:val="32"/>
          <w:szCs w:val="32"/>
        </w:rPr>
        <w:t>4</w:t>
      </w:r>
      <w:r w:rsidRPr="005609E0">
        <w:rPr>
          <w:rFonts w:ascii="Times New Roman" w:eastAsia="仿宋" w:hAnsi="仿宋" w:cs="Times New Roman"/>
          <w:sz w:val="32"/>
          <w:szCs w:val="32"/>
        </w:rPr>
        <w:t>家，</w:t>
      </w:r>
      <w:r w:rsidRPr="005609E0">
        <w:rPr>
          <w:rFonts w:ascii="Times New Roman" w:eastAsia="仿宋" w:hAnsi="Times New Roman" w:cs="Times New Roman"/>
          <w:sz w:val="32"/>
          <w:szCs w:val="32"/>
        </w:rPr>
        <w:t>5</w:t>
      </w:r>
      <w:r w:rsidRPr="005609E0">
        <w:rPr>
          <w:rFonts w:ascii="Times New Roman" w:eastAsia="仿宋" w:hAnsi="仿宋" w:cs="Times New Roman"/>
          <w:sz w:val="32"/>
          <w:szCs w:val="32"/>
        </w:rPr>
        <w:t>星级休闲农庄</w:t>
      </w:r>
      <w:r w:rsidRPr="005609E0">
        <w:rPr>
          <w:rFonts w:ascii="Times New Roman" w:eastAsia="仿宋" w:hAnsi="Times New Roman" w:cs="Times New Roman"/>
          <w:sz w:val="32"/>
          <w:szCs w:val="32"/>
        </w:rPr>
        <w:t>1</w:t>
      </w:r>
      <w:r w:rsidRPr="005609E0">
        <w:rPr>
          <w:rFonts w:ascii="Times New Roman" w:eastAsia="仿宋" w:hAnsi="仿宋" w:cs="Times New Roman"/>
          <w:sz w:val="32"/>
          <w:szCs w:val="32"/>
        </w:rPr>
        <w:t>家。全市建立集垂钓、休闲、旅游观光为一体的农家乐</w:t>
      </w:r>
      <w:r w:rsidRPr="005609E0">
        <w:rPr>
          <w:rFonts w:ascii="Times New Roman" w:eastAsia="仿宋" w:hAnsi="Times New Roman" w:cs="Times New Roman"/>
          <w:sz w:val="32"/>
          <w:szCs w:val="32"/>
        </w:rPr>
        <w:t>135</w:t>
      </w:r>
      <w:r w:rsidRPr="005609E0">
        <w:rPr>
          <w:rFonts w:ascii="Times New Roman" w:eastAsia="仿宋" w:hAnsi="仿宋" w:cs="Times New Roman"/>
          <w:sz w:val="32"/>
          <w:szCs w:val="32"/>
        </w:rPr>
        <w:t>家，安排从业人员</w:t>
      </w:r>
      <w:r w:rsidRPr="005609E0">
        <w:rPr>
          <w:rFonts w:ascii="Times New Roman" w:eastAsia="仿宋" w:hAnsi="Times New Roman" w:cs="Times New Roman"/>
          <w:sz w:val="32"/>
          <w:szCs w:val="32"/>
        </w:rPr>
        <w:t>2340</w:t>
      </w:r>
      <w:r w:rsidRPr="005609E0">
        <w:rPr>
          <w:rFonts w:ascii="Times New Roman" w:eastAsia="仿宋" w:hAnsi="仿宋" w:cs="Times New Roman"/>
          <w:sz w:val="32"/>
          <w:szCs w:val="32"/>
        </w:rPr>
        <w:t>人，年经营收入在</w:t>
      </w:r>
      <w:r w:rsidRPr="005609E0">
        <w:rPr>
          <w:rFonts w:ascii="Times New Roman" w:eastAsia="仿宋" w:hAnsi="Times New Roman" w:cs="Times New Roman"/>
          <w:sz w:val="32"/>
          <w:szCs w:val="32"/>
        </w:rPr>
        <w:t>1</w:t>
      </w:r>
      <w:r w:rsidRPr="005609E0">
        <w:rPr>
          <w:rFonts w:ascii="Times New Roman" w:eastAsia="仿宋" w:hAnsi="仿宋" w:cs="Times New Roman"/>
          <w:sz w:val="32"/>
          <w:szCs w:val="32"/>
        </w:rPr>
        <w:t>亿元以上。</w:t>
      </w:r>
      <w:r w:rsidR="00A7220C" w:rsidRPr="005609E0">
        <w:rPr>
          <w:rFonts w:ascii="Times New Roman" w:eastAsia="仿宋" w:hAnsi="仿宋" w:cs="Times New Roman"/>
          <w:sz w:val="32"/>
          <w:szCs w:val="32"/>
        </w:rPr>
        <w:t>重点支持扶植盈田米业、鼎诚水稻种植专业合作社等龙头企业发展订单农业；大力发展神鼎山庄、孔雀山庄、西长新村、闵家新村等一批休闲农业、观光农业。</w:t>
      </w:r>
      <w:r w:rsidRPr="005609E0">
        <w:rPr>
          <w:rFonts w:ascii="楷体" w:eastAsia="楷体" w:hAnsi="楷体" w:cs="Times New Roman"/>
          <w:b/>
          <w:sz w:val="32"/>
          <w:szCs w:val="32"/>
        </w:rPr>
        <w:t>（四）实施品牌战略。</w:t>
      </w:r>
      <w:r w:rsidRPr="005609E0">
        <w:rPr>
          <w:rFonts w:ascii="Times New Roman" w:eastAsia="仿宋" w:hAnsi="仿宋" w:cs="Times New Roman"/>
          <w:sz w:val="32"/>
          <w:szCs w:val="32"/>
        </w:rPr>
        <w:t>目前，全市有</w:t>
      </w:r>
      <w:r w:rsidRPr="005609E0">
        <w:rPr>
          <w:rFonts w:ascii="Times New Roman" w:eastAsia="仿宋" w:hAnsi="Times New Roman" w:cs="Times New Roman"/>
          <w:sz w:val="32"/>
          <w:szCs w:val="32"/>
        </w:rPr>
        <w:t>13</w:t>
      </w:r>
      <w:r w:rsidRPr="005609E0">
        <w:rPr>
          <w:rFonts w:ascii="Times New Roman" w:eastAsia="仿宋" w:hAnsi="仿宋" w:cs="Times New Roman"/>
          <w:sz w:val="32"/>
          <w:szCs w:val="32"/>
        </w:rPr>
        <w:t>个产品获绿色食品认证，</w:t>
      </w:r>
      <w:r w:rsidRPr="005609E0">
        <w:rPr>
          <w:rFonts w:ascii="Times New Roman" w:eastAsia="仿宋" w:hAnsi="Times New Roman" w:cs="Times New Roman"/>
          <w:sz w:val="32"/>
          <w:szCs w:val="32"/>
        </w:rPr>
        <w:t>25</w:t>
      </w:r>
      <w:r w:rsidRPr="005609E0">
        <w:rPr>
          <w:rFonts w:ascii="Times New Roman" w:eastAsia="仿宋" w:hAnsi="仿宋" w:cs="Times New Roman"/>
          <w:sz w:val="32"/>
          <w:szCs w:val="32"/>
        </w:rPr>
        <w:t>个产品获无公害农产品认证，</w:t>
      </w:r>
      <w:r w:rsidRPr="005609E0">
        <w:rPr>
          <w:rFonts w:ascii="Times New Roman" w:eastAsia="仿宋" w:hAnsi="Times New Roman" w:cs="Times New Roman"/>
          <w:sz w:val="32"/>
          <w:szCs w:val="32"/>
        </w:rPr>
        <w:t>1</w:t>
      </w:r>
      <w:r w:rsidRPr="005609E0">
        <w:rPr>
          <w:rFonts w:ascii="Times New Roman" w:eastAsia="仿宋" w:hAnsi="仿宋" w:cs="Times New Roman"/>
          <w:sz w:val="32"/>
          <w:szCs w:val="32"/>
        </w:rPr>
        <w:t>个地理标志商标获批。</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饮之王</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茶叶、</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湘康</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大米、</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盈田</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米业、</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湘金一</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植物油、</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屈原</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酒业、</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长乐情</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甜酒被评为</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湖南省著名商标</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九喜</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现代美</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被评为</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中国驰名商标</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w:t>
      </w:r>
      <w:r w:rsidRPr="005609E0">
        <w:rPr>
          <w:rFonts w:ascii="楷体" w:eastAsia="楷体" w:hAnsi="楷体" w:cs="Times New Roman"/>
          <w:b/>
          <w:sz w:val="32"/>
          <w:szCs w:val="32"/>
        </w:rPr>
        <w:t>（五）支</w:t>
      </w:r>
      <w:r w:rsidRPr="005609E0">
        <w:rPr>
          <w:rFonts w:ascii="楷体" w:eastAsia="楷体" w:hAnsi="楷体" w:cs="Times New Roman"/>
          <w:b/>
          <w:sz w:val="32"/>
          <w:szCs w:val="32"/>
        </w:rPr>
        <w:lastRenderedPageBreak/>
        <w:t>持联姻电商。</w:t>
      </w:r>
      <w:r w:rsidRPr="005609E0">
        <w:rPr>
          <w:rFonts w:ascii="Times New Roman" w:eastAsia="仿宋" w:hAnsi="仿宋" w:cs="Times New Roman"/>
          <w:sz w:val="32"/>
          <w:szCs w:val="32"/>
        </w:rPr>
        <w:t>开展</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互联网</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现代农业行动，加强电商创业服务，建成公共服务中心，建设乡镇快递物流服务中心</w:t>
      </w:r>
      <w:r w:rsidRPr="005609E0">
        <w:rPr>
          <w:rFonts w:ascii="Times New Roman" w:eastAsia="仿宋" w:hAnsi="Times New Roman" w:cs="Times New Roman"/>
          <w:sz w:val="32"/>
          <w:szCs w:val="32"/>
        </w:rPr>
        <w:t>30</w:t>
      </w:r>
      <w:r w:rsidRPr="005609E0">
        <w:rPr>
          <w:rFonts w:ascii="Times New Roman" w:eastAsia="仿宋" w:hAnsi="仿宋" w:cs="Times New Roman"/>
          <w:sz w:val="32"/>
          <w:szCs w:val="32"/>
        </w:rPr>
        <w:t>个、电商综合服务站点</w:t>
      </w:r>
      <w:r w:rsidRPr="005609E0">
        <w:rPr>
          <w:rFonts w:ascii="Times New Roman" w:eastAsia="仿宋" w:hAnsi="Times New Roman" w:cs="Times New Roman"/>
          <w:sz w:val="32"/>
          <w:szCs w:val="32"/>
        </w:rPr>
        <w:t>82</w:t>
      </w:r>
      <w:r w:rsidRPr="005609E0">
        <w:rPr>
          <w:rFonts w:ascii="Times New Roman" w:eastAsia="仿宋" w:hAnsi="仿宋" w:cs="Times New Roman"/>
          <w:sz w:val="32"/>
          <w:szCs w:val="32"/>
        </w:rPr>
        <w:t>个，电子商务发展居全省第</w:t>
      </w:r>
      <w:r w:rsidRPr="005609E0">
        <w:rPr>
          <w:rFonts w:ascii="Times New Roman" w:eastAsia="仿宋" w:hAnsi="Times New Roman" w:cs="Times New Roman"/>
          <w:sz w:val="32"/>
          <w:szCs w:val="32"/>
        </w:rPr>
        <w:t>7</w:t>
      </w:r>
      <w:r w:rsidRPr="005609E0">
        <w:rPr>
          <w:rFonts w:ascii="Times New Roman" w:eastAsia="仿宋" w:hAnsi="仿宋" w:cs="Times New Roman"/>
          <w:sz w:val="32"/>
          <w:szCs w:val="32"/>
        </w:rPr>
        <w:t>位，入选首批全国电子商务进农村综合示范县</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市</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w:t>
      </w:r>
    </w:p>
    <w:p w:rsidR="005609E0" w:rsidRDefault="00981D17"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三、农产品质量安全不断提升</w:t>
      </w:r>
    </w:p>
    <w:p w:rsidR="005609E0" w:rsidRDefault="00C57132" w:rsidP="00AD0AE4">
      <w:pPr>
        <w:spacing w:line="620" w:lineRule="exact"/>
        <w:ind w:firstLineChars="200" w:firstLine="640"/>
        <w:rPr>
          <w:rFonts w:ascii="黑体" w:eastAsia="黑体" w:hAnsi="黑体" w:cs="Times New Roman"/>
          <w:sz w:val="32"/>
          <w:szCs w:val="32"/>
        </w:rPr>
      </w:pPr>
      <w:r w:rsidRPr="005609E0">
        <w:rPr>
          <w:rFonts w:ascii="Times New Roman" w:eastAsia="仿宋" w:hAnsi="Times New Roman" w:cs="Times New Roman"/>
          <w:sz w:val="32"/>
          <w:szCs w:val="32"/>
        </w:rPr>
        <w:t>2016</w:t>
      </w:r>
      <w:r w:rsidRPr="005609E0">
        <w:rPr>
          <w:rFonts w:ascii="Times New Roman" w:eastAsia="仿宋" w:hAnsi="仿宋" w:cs="Times New Roman"/>
          <w:sz w:val="32"/>
          <w:szCs w:val="32"/>
        </w:rPr>
        <w:t>年以来，我局以加强农业执法体系建设为出发点、以落实全国农资打假电视电话会议为着力点，以服务</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三农</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为落脚点，结合我市工作实际，坚持推行</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公平、公开、公正、便民、护民、富民</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的执法理念，认真履行职责，全方位多角度的开展农业依法行政工作。</w:t>
      </w:r>
    </w:p>
    <w:p w:rsidR="005609E0" w:rsidRDefault="00981D17" w:rsidP="00D660A1">
      <w:pPr>
        <w:spacing w:line="620" w:lineRule="exact"/>
        <w:ind w:firstLineChars="200" w:firstLine="640"/>
        <w:rPr>
          <w:rFonts w:ascii="黑体" w:eastAsia="黑体" w:hAnsi="黑体" w:cs="Times New Roman"/>
          <w:sz w:val="32"/>
          <w:szCs w:val="32"/>
        </w:rPr>
      </w:pPr>
      <w:r w:rsidRPr="005609E0">
        <w:rPr>
          <w:rFonts w:ascii="楷体" w:eastAsia="楷体" w:hAnsi="楷体" w:cs="Times New Roman"/>
          <w:b/>
          <w:sz w:val="32"/>
          <w:szCs w:val="32"/>
        </w:rPr>
        <w:t>（一）</w:t>
      </w:r>
      <w:r w:rsidR="00C57132" w:rsidRPr="005609E0">
        <w:rPr>
          <w:rFonts w:ascii="楷体" w:eastAsia="楷体" w:hAnsi="楷体" w:cs="Times New Roman"/>
          <w:b/>
          <w:sz w:val="32"/>
          <w:szCs w:val="32"/>
        </w:rPr>
        <w:t>农业执法力度</w:t>
      </w:r>
      <w:r w:rsidRPr="005609E0">
        <w:rPr>
          <w:rFonts w:ascii="楷体" w:eastAsia="楷体" w:hAnsi="楷体" w:cs="Times New Roman"/>
          <w:b/>
          <w:sz w:val="32"/>
          <w:szCs w:val="32"/>
        </w:rPr>
        <w:t>加大</w:t>
      </w:r>
      <w:r w:rsidR="00C57132" w:rsidRPr="005609E0">
        <w:rPr>
          <w:rFonts w:ascii="楷体" w:eastAsia="楷体" w:hAnsi="楷体" w:cs="Times New Roman"/>
          <w:b/>
          <w:sz w:val="32"/>
          <w:szCs w:val="32"/>
        </w:rPr>
        <w:t>。</w:t>
      </w:r>
      <w:r w:rsidR="00C57132" w:rsidRPr="005609E0">
        <w:rPr>
          <w:rFonts w:ascii="Times New Roman" w:eastAsia="仿宋" w:hAnsi="仿宋" w:cs="Times New Roman"/>
          <w:sz w:val="32"/>
          <w:szCs w:val="32"/>
        </w:rPr>
        <w:t>全局</w:t>
      </w:r>
      <w:r w:rsidRPr="005609E0">
        <w:rPr>
          <w:rFonts w:ascii="Times New Roman" w:eastAsia="仿宋" w:hAnsi="仿宋" w:cs="Times New Roman"/>
          <w:sz w:val="32"/>
          <w:szCs w:val="32"/>
        </w:rPr>
        <w:t>全年</w:t>
      </w:r>
      <w:r w:rsidR="00C57132" w:rsidRPr="005609E0">
        <w:rPr>
          <w:rFonts w:ascii="Times New Roman" w:eastAsia="仿宋" w:hAnsi="仿宋" w:cs="Times New Roman"/>
          <w:sz w:val="32"/>
          <w:szCs w:val="32"/>
        </w:rPr>
        <w:t>共出动执法车辆</w:t>
      </w:r>
      <w:r w:rsidR="00C57132" w:rsidRPr="005609E0">
        <w:rPr>
          <w:rFonts w:ascii="Times New Roman" w:eastAsia="仿宋" w:hAnsi="Times New Roman" w:cs="Times New Roman"/>
          <w:sz w:val="32"/>
          <w:szCs w:val="32"/>
        </w:rPr>
        <w:t>180</w:t>
      </w:r>
      <w:r w:rsidR="00C57132" w:rsidRPr="005609E0">
        <w:rPr>
          <w:rFonts w:ascii="Times New Roman" w:eastAsia="仿宋" w:hAnsi="仿宋" w:cs="Times New Roman"/>
          <w:sz w:val="32"/>
          <w:szCs w:val="32"/>
        </w:rPr>
        <w:t>余台次，出动执法人员</w:t>
      </w:r>
      <w:r w:rsidR="00C57132" w:rsidRPr="005609E0">
        <w:rPr>
          <w:rFonts w:ascii="Times New Roman" w:eastAsia="仿宋" w:hAnsi="Times New Roman" w:cs="Times New Roman"/>
          <w:sz w:val="32"/>
          <w:szCs w:val="32"/>
        </w:rPr>
        <w:t>700</w:t>
      </w:r>
      <w:r w:rsidR="00C57132" w:rsidRPr="005609E0">
        <w:rPr>
          <w:rFonts w:ascii="Times New Roman" w:eastAsia="仿宋" w:hAnsi="仿宋" w:cs="Times New Roman"/>
          <w:sz w:val="32"/>
          <w:szCs w:val="32"/>
        </w:rPr>
        <w:t>余人次，检查水稻品种</w:t>
      </w:r>
      <w:r w:rsidR="00C57132" w:rsidRPr="005609E0">
        <w:rPr>
          <w:rFonts w:ascii="Times New Roman" w:eastAsia="仿宋" w:hAnsi="Times New Roman" w:cs="Times New Roman"/>
          <w:sz w:val="32"/>
          <w:szCs w:val="32"/>
        </w:rPr>
        <w:t>3</w:t>
      </w:r>
      <w:r w:rsidRPr="005609E0">
        <w:rPr>
          <w:rFonts w:ascii="Times New Roman" w:eastAsia="仿宋" w:hAnsi="Times New Roman" w:cs="Times New Roman"/>
          <w:sz w:val="32"/>
          <w:szCs w:val="32"/>
        </w:rPr>
        <w:t>5</w:t>
      </w:r>
      <w:r w:rsidR="00C57132" w:rsidRPr="005609E0">
        <w:rPr>
          <w:rFonts w:ascii="Times New Roman" w:eastAsia="仿宋" w:hAnsi="Times New Roman" w:cs="Times New Roman"/>
          <w:sz w:val="32"/>
          <w:szCs w:val="32"/>
        </w:rPr>
        <w:t>0</w:t>
      </w:r>
      <w:r w:rsidR="00C57132" w:rsidRPr="005609E0">
        <w:rPr>
          <w:rFonts w:ascii="Times New Roman" w:eastAsia="仿宋" w:hAnsi="仿宋" w:cs="Times New Roman"/>
          <w:sz w:val="32"/>
          <w:szCs w:val="32"/>
        </w:rPr>
        <w:t>多个、农药品种</w:t>
      </w:r>
      <w:r w:rsidR="00C57132" w:rsidRPr="005609E0">
        <w:rPr>
          <w:rFonts w:ascii="Times New Roman" w:eastAsia="仿宋" w:hAnsi="Times New Roman" w:cs="Times New Roman"/>
          <w:sz w:val="32"/>
          <w:szCs w:val="32"/>
        </w:rPr>
        <w:t>4</w:t>
      </w:r>
      <w:r w:rsidRPr="005609E0">
        <w:rPr>
          <w:rFonts w:ascii="Times New Roman" w:eastAsia="仿宋" w:hAnsi="Times New Roman" w:cs="Times New Roman"/>
          <w:sz w:val="32"/>
          <w:szCs w:val="32"/>
        </w:rPr>
        <w:t>5</w:t>
      </w:r>
      <w:r w:rsidR="00C57132" w:rsidRPr="005609E0">
        <w:rPr>
          <w:rFonts w:ascii="Times New Roman" w:eastAsia="仿宋" w:hAnsi="Times New Roman" w:cs="Times New Roman"/>
          <w:sz w:val="32"/>
          <w:szCs w:val="32"/>
        </w:rPr>
        <w:t>0</w:t>
      </w:r>
      <w:r w:rsidR="00C57132" w:rsidRPr="005609E0">
        <w:rPr>
          <w:rFonts w:ascii="Times New Roman" w:eastAsia="仿宋" w:hAnsi="仿宋" w:cs="Times New Roman"/>
          <w:sz w:val="32"/>
          <w:szCs w:val="32"/>
        </w:rPr>
        <w:t>多个、肥料品种</w:t>
      </w:r>
      <w:r w:rsidR="00C57132" w:rsidRPr="005609E0">
        <w:rPr>
          <w:rFonts w:ascii="Times New Roman" w:eastAsia="仿宋" w:hAnsi="Times New Roman" w:cs="Times New Roman"/>
          <w:sz w:val="32"/>
          <w:szCs w:val="32"/>
        </w:rPr>
        <w:t>1</w:t>
      </w:r>
      <w:r w:rsidRPr="005609E0">
        <w:rPr>
          <w:rFonts w:ascii="Times New Roman" w:eastAsia="仿宋" w:hAnsi="Times New Roman" w:cs="Times New Roman"/>
          <w:sz w:val="32"/>
          <w:szCs w:val="32"/>
        </w:rPr>
        <w:t>2</w:t>
      </w:r>
      <w:r w:rsidR="00C57132" w:rsidRPr="005609E0">
        <w:rPr>
          <w:rFonts w:ascii="Times New Roman" w:eastAsia="仿宋" w:hAnsi="Times New Roman" w:cs="Times New Roman"/>
          <w:sz w:val="32"/>
          <w:szCs w:val="32"/>
        </w:rPr>
        <w:t>0</w:t>
      </w:r>
      <w:r w:rsidR="00C57132" w:rsidRPr="005609E0">
        <w:rPr>
          <w:rFonts w:ascii="Times New Roman" w:eastAsia="仿宋" w:hAnsi="仿宋" w:cs="Times New Roman"/>
          <w:sz w:val="32"/>
          <w:szCs w:val="32"/>
        </w:rPr>
        <w:t>多个，抽检种子样</w:t>
      </w:r>
      <w:r w:rsidR="00C57132" w:rsidRPr="005609E0">
        <w:rPr>
          <w:rFonts w:ascii="Times New Roman" w:eastAsia="仿宋" w:hAnsi="Times New Roman" w:cs="Times New Roman"/>
          <w:sz w:val="32"/>
          <w:szCs w:val="32"/>
        </w:rPr>
        <w:t>6</w:t>
      </w:r>
      <w:r w:rsidR="00C57132" w:rsidRPr="005609E0">
        <w:rPr>
          <w:rFonts w:ascii="Times New Roman" w:eastAsia="仿宋" w:hAnsi="仿宋" w:cs="Times New Roman"/>
          <w:sz w:val="32"/>
          <w:szCs w:val="32"/>
        </w:rPr>
        <w:t>个，肥料样</w:t>
      </w:r>
      <w:r w:rsidR="00C57132" w:rsidRPr="005609E0">
        <w:rPr>
          <w:rFonts w:ascii="Times New Roman" w:eastAsia="仿宋" w:hAnsi="Times New Roman" w:cs="Times New Roman"/>
          <w:sz w:val="32"/>
          <w:szCs w:val="32"/>
        </w:rPr>
        <w:t>42</w:t>
      </w:r>
      <w:r w:rsidR="00C57132" w:rsidRPr="005609E0">
        <w:rPr>
          <w:rFonts w:ascii="Times New Roman" w:eastAsia="仿宋" w:hAnsi="仿宋" w:cs="Times New Roman"/>
          <w:sz w:val="32"/>
          <w:szCs w:val="32"/>
        </w:rPr>
        <w:t>个，农药样</w:t>
      </w:r>
      <w:r w:rsidRPr="005609E0">
        <w:rPr>
          <w:rFonts w:ascii="Times New Roman" w:eastAsia="仿宋" w:hAnsi="Times New Roman" w:cs="Times New Roman"/>
          <w:sz w:val="32"/>
          <w:szCs w:val="32"/>
        </w:rPr>
        <w:t>11</w:t>
      </w:r>
      <w:r w:rsidR="00C57132" w:rsidRPr="005609E0">
        <w:rPr>
          <w:rFonts w:ascii="Times New Roman" w:eastAsia="仿宋" w:hAnsi="仿宋" w:cs="Times New Roman"/>
          <w:sz w:val="32"/>
          <w:szCs w:val="32"/>
        </w:rPr>
        <w:t>个</w:t>
      </w:r>
      <w:r w:rsidRPr="005609E0">
        <w:rPr>
          <w:rFonts w:ascii="Times New Roman" w:eastAsia="仿宋" w:hAnsi="仿宋" w:cs="Times New Roman"/>
          <w:sz w:val="32"/>
          <w:szCs w:val="32"/>
        </w:rPr>
        <w:t>；立案查处经营销售已撤消审定的种子案</w:t>
      </w:r>
      <w:r w:rsidRPr="005609E0">
        <w:rPr>
          <w:rFonts w:ascii="Times New Roman" w:eastAsia="仿宋" w:hAnsi="Times New Roman" w:cs="Times New Roman"/>
          <w:sz w:val="32"/>
          <w:szCs w:val="32"/>
        </w:rPr>
        <w:t>5</w:t>
      </w:r>
      <w:r w:rsidRPr="005609E0">
        <w:rPr>
          <w:rFonts w:ascii="Times New Roman" w:eastAsia="仿宋" w:hAnsi="仿宋" w:cs="Times New Roman"/>
          <w:sz w:val="32"/>
          <w:szCs w:val="32"/>
        </w:rPr>
        <w:t>起，查获过期农药、标签标注严重违规农药、劣质农药</w:t>
      </w:r>
      <w:r w:rsidRPr="005609E0">
        <w:rPr>
          <w:rFonts w:ascii="Times New Roman" w:eastAsia="仿宋" w:hAnsi="Times New Roman" w:cs="Times New Roman"/>
          <w:sz w:val="32"/>
          <w:szCs w:val="32"/>
        </w:rPr>
        <w:t>20</w:t>
      </w:r>
      <w:r w:rsidRPr="005609E0">
        <w:rPr>
          <w:rFonts w:ascii="Times New Roman" w:eastAsia="仿宋" w:hAnsi="仿宋" w:cs="Times New Roman"/>
          <w:sz w:val="32"/>
          <w:szCs w:val="32"/>
        </w:rPr>
        <w:t>余种，没收种子</w:t>
      </w:r>
      <w:r w:rsidRPr="005609E0">
        <w:rPr>
          <w:rFonts w:ascii="Times New Roman" w:eastAsia="仿宋" w:hAnsi="Times New Roman" w:cs="Times New Roman"/>
          <w:sz w:val="32"/>
          <w:szCs w:val="32"/>
        </w:rPr>
        <w:t>1950</w:t>
      </w:r>
      <w:r w:rsidRPr="005609E0">
        <w:rPr>
          <w:rFonts w:ascii="Times New Roman" w:eastAsia="仿宋" w:hAnsi="仿宋" w:cs="Times New Roman"/>
          <w:sz w:val="32"/>
          <w:szCs w:val="32"/>
        </w:rPr>
        <w:t>公斤；立案查处销售有效成分或含量与登记批准内容不符肥料</w:t>
      </w:r>
      <w:r w:rsidRPr="005609E0">
        <w:rPr>
          <w:rFonts w:ascii="Times New Roman" w:eastAsia="仿宋" w:hAnsi="Times New Roman" w:cs="Times New Roman"/>
          <w:sz w:val="32"/>
          <w:szCs w:val="32"/>
        </w:rPr>
        <w:t>4</w:t>
      </w:r>
      <w:r w:rsidRPr="005609E0">
        <w:rPr>
          <w:rFonts w:ascii="Times New Roman" w:eastAsia="仿宋" w:hAnsi="仿宋" w:cs="Times New Roman"/>
          <w:sz w:val="32"/>
          <w:szCs w:val="32"/>
        </w:rPr>
        <w:t>起，共计</w:t>
      </w:r>
      <w:r w:rsidRPr="005609E0">
        <w:rPr>
          <w:rFonts w:ascii="Times New Roman" w:eastAsia="仿宋" w:hAnsi="Times New Roman" w:cs="Times New Roman"/>
          <w:sz w:val="32"/>
          <w:szCs w:val="32"/>
        </w:rPr>
        <w:t>6000</w:t>
      </w:r>
      <w:r w:rsidRPr="005609E0">
        <w:rPr>
          <w:rFonts w:ascii="Times New Roman" w:eastAsia="仿宋" w:hAnsi="仿宋" w:cs="Times New Roman"/>
          <w:sz w:val="32"/>
          <w:szCs w:val="32"/>
        </w:rPr>
        <w:t>公斤，立案查处劣质农药产品案</w:t>
      </w:r>
      <w:r w:rsidRPr="005609E0">
        <w:rPr>
          <w:rFonts w:ascii="Times New Roman" w:eastAsia="仿宋" w:hAnsi="Times New Roman" w:cs="Times New Roman"/>
          <w:sz w:val="32"/>
          <w:szCs w:val="32"/>
        </w:rPr>
        <w:t>3</w:t>
      </w:r>
      <w:r w:rsidRPr="005609E0">
        <w:rPr>
          <w:rFonts w:ascii="Times New Roman" w:eastAsia="仿宋" w:hAnsi="仿宋" w:cs="Times New Roman"/>
          <w:sz w:val="32"/>
          <w:szCs w:val="32"/>
        </w:rPr>
        <w:t>起；</w:t>
      </w:r>
      <w:r w:rsidR="00C57132" w:rsidRPr="005609E0">
        <w:rPr>
          <w:rFonts w:ascii="Times New Roman" w:eastAsia="仿宋" w:hAnsi="仿宋" w:cs="Times New Roman"/>
          <w:sz w:val="32"/>
          <w:szCs w:val="32"/>
        </w:rPr>
        <w:t>共接待群众来电来访</w:t>
      </w:r>
      <w:r w:rsidR="00C57132" w:rsidRPr="005609E0">
        <w:rPr>
          <w:rFonts w:ascii="Times New Roman" w:eastAsia="仿宋" w:hAnsi="Times New Roman" w:cs="Times New Roman"/>
          <w:sz w:val="32"/>
          <w:szCs w:val="32"/>
        </w:rPr>
        <w:t>30</w:t>
      </w:r>
      <w:r w:rsidR="00C57132" w:rsidRPr="005609E0">
        <w:rPr>
          <w:rFonts w:ascii="Times New Roman" w:eastAsia="仿宋" w:hAnsi="仿宋" w:cs="Times New Roman"/>
          <w:sz w:val="32"/>
          <w:szCs w:val="32"/>
        </w:rPr>
        <w:t>余人次，受理农民和信访局交办投诉案件</w:t>
      </w:r>
      <w:r w:rsidRPr="005609E0">
        <w:rPr>
          <w:rFonts w:ascii="Times New Roman" w:eastAsia="仿宋" w:hAnsi="Times New Roman" w:cs="Times New Roman"/>
          <w:sz w:val="32"/>
          <w:szCs w:val="32"/>
        </w:rPr>
        <w:t>20</w:t>
      </w:r>
      <w:r w:rsidR="00C57132" w:rsidRPr="005609E0">
        <w:rPr>
          <w:rFonts w:ascii="Times New Roman" w:eastAsia="仿宋" w:hAnsi="仿宋" w:cs="Times New Roman"/>
          <w:sz w:val="32"/>
          <w:szCs w:val="32"/>
        </w:rPr>
        <w:t>起，其中，种子质量纠纷</w:t>
      </w:r>
      <w:r w:rsidR="00C57132" w:rsidRPr="005609E0">
        <w:rPr>
          <w:rFonts w:ascii="Times New Roman" w:eastAsia="仿宋" w:hAnsi="Times New Roman" w:cs="Times New Roman"/>
          <w:sz w:val="32"/>
          <w:szCs w:val="32"/>
        </w:rPr>
        <w:t>15</w:t>
      </w:r>
      <w:r w:rsidR="00C57132" w:rsidRPr="005609E0">
        <w:rPr>
          <w:rFonts w:ascii="Times New Roman" w:eastAsia="仿宋" w:hAnsi="仿宋" w:cs="Times New Roman"/>
          <w:sz w:val="32"/>
          <w:szCs w:val="32"/>
        </w:rPr>
        <w:t>起，农药质量纠纷</w:t>
      </w:r>
      <w:r w:rsidR="00C57132" w:rsidRPr="005609E0">
        <w:rPr>
          <w:rFonts w:ascii="Times New Roman" w:eastAsia="仿宋" w:hAnsi="Times New Roman" w:cs="Times New Roman"/>
          <w:sz w:val="32"/>
          <w:szCs w:val="32"/>
        </w:rPr>
        <w:t>4</w:t>
      </w:r>
      <w:r w:rsidR="00C57132" w:rsidRPr="005609E0">
        <w:rPr>
          <w:rFonts w:ascii="Times New Roman" w:eastAsia="仿宋" w:hAnsi="仿宋" w:cs="Times New Roman"/>
          <w:sz w:val="32"/>
          <w:szCs w:val="32"/>
        </w:rPr>
        <w:t>起，</w:t>
      </w:r>
      <w:r w:rsidRPr="005609E0">
        <w:rPr>
          <w:rFonts w:ascii="Times New Roman" w:eastAsia="仿宋" w:hAnsi="仿宋" w:cs="Times New Roman"/>
          <w:sz w:val="32"/>
          <w:szCs w:val="32"/>
        </w:rPr>
        <w:t>通过调解，已全部办结。</w:t>
      </w:r>
      <w:r w:rsidR="00C57132" w:rsidRPr="005609E0">
        <w:rPr>
          <w:rFonts w:ascii="Times New Roman" w:eastAsia="仿宋" w:hAnsi="仿宋" w:cs="Times New Roman"/>
          <w:sz w:val="32"/>
          <w:szCs w:val="32"/>
        </w:rPr>
        <w:t>全市未出现较大的坑农害农案件和给农业农民造成巨大经济损失的案件。</w:t>
      </w:r>
      <w:r w:rsidRPr="005609E0">
        <w:rPr>
          <w:rFonts w:ascii="楷体" w:eastAsia="楷体" w:hAnsi="楷体" w:cs="Times New Roman"/>
          <w:b/>
          <w:sz w:val="32"/>
          <w:szCs w:val="32"/>
        </w:rPr>
        <w:t>（二）</w:t>
      </w:r>
      <w:r w:rsidR="00C57132" w:rsidRPr="005609E0">
        <w:rPr>
          <w:rFonts w:ascii="楷体" w:eastAsia="楷体" w:hAnsi="楷体" w:cs="Times New Roman"/>
          <w:b/>
          <w:sz w:val="32"/>
          <w:szCs w:val="32"/>
        </w:rPr>
        <w:t>农资经营市场</w:t>
      </w:r>
      <w:r w:rsidRPr="005609E0">
        <w:rPr>
          <w:rFonts w:ascii="楷体" w:eastAsia="楷体" w:hAnsi="楷体" w:cs="Times New Roman"/>
          <w:b/>
          <w:sz w:val="32"/>
          <w:szCs w:val="32"/>
        </w:rPr>
        <w:t>逐步规范</w:t>
      </w:r>
      <w:r w:rsidR="00C57132" w:rsidRPr="005609E0">
        <w:rPr>
          <w:rFonts w:ascii="楷体" w:eastAsia="楷体" w:hAnsi="楷体" w:cs="Times New Roman"/>
          <w:b/>
          <w:sz w:val="32"/>
          <w:szCs w:val="32"/>
        </w:rPr>
        <w:t>。</w:t>
      </w:r>
      <w:r w:rsidR="00C57132" w:rsidRPr="005609E0">
        <w:rPr>
          <w:rFonts w:ascii="Times New Roman" w:eastAsia="仿宋" w:hAnsi="仿宋" w:cs="Times New Roman"/>
          <w:sz w:val="32"/>
          <w:szCs w:val="32"/>
        </w:rPr>
        <w:t>组织力量</w:t>
      </w:r>
      <w:r w:rsidR="00C57132" w:rsidRPr="005609E0">
        <w:rPr>
          <w:rFonts w:ascii="Times New Roman" w:eastAsia="仿宋" w:hAnsi="仿宋" w:cs="Times New Roman"/>
          <w:sz w:val="32"/>
          <w:szCs w:val="32"/>
        </w:rPr>
        <w:lastRenderedPageBreak/>
        <w:t>对农资经营主体信息进行全面采集，做到一户一卡一档，建立详尽档案记录，并依法取缔无证经营，整改证照不全，资质条件不符要求的门店。</w:t>
      </w:r>
      <w:r w:rsidR="00C57132" w:rsidRPr="005609E0">
        <w:rPr>
          <w:rFonts w:ascii="Times New Roman" w:eastAsia="仿宋" w:hAnsi="Times New Roman" w:cs="Times New Roman"/>
          <w:sz w:val="32"/>
          <w:szCs w:val="32"/>
        </w:rPr>
        <w:t>2016</w:t>
      </w:r>
      <w:r w:rsidR="00C57132" w:rsidRPr="005609E0">
        <w:rPr>
          <w:rFonts w:ascii="Times New Roman" w:eastAsia="仿宋" w:hAnsi="仿宋" w:cs="Times New Roman"/>
          <w:sz w:val="32"/>
          <w:szCs w:val="32"/>
        </w:rPr>
        <w:t>年，依法取缔无证经营门店</w:t>
      </w:r>
      <w:r w:rsidR="00C57132" w:rsidRPr="005609E0">
        <w:rPr>
          <w:rFonts w:ascii="Times New Roman" w:eastAsia="仿宋" w:hAnsi="Times New Roman" w:cs="Times New Roman"/>
          <w:sz w:val="32"/>
          <w:szCs w:val="32"/>
        </w:rPr>
        <w:t>1</w:t>
      </w:r>
      <w:r w:rsidR="00C57132" w:rsidRPr="005609E0">
        <w:rPr>
          <w:rFonts w:ascii="Times New Roman" w:eastAsia="仿宋" w:hAnsi="仿宋" w:cs="Times New Roman"/>
          <w:sz w:val="32"/>
          <w:szCs w:val="32"/>
        </w:rPr>
        <w:t>家、整改证照不全、资质条件不符要求的门店</w:t>
      </w:r>
      <w:r w:rsidR="00C57132" w:rsidRPr="005609E0">
        <w:rPr>
          <w:rFonts w:ascii="Times New Roman" w:eastAsia="仿宋" w:hAnsi="Times New Roman" w:cs="Times New Roman"/>
          <w:sz w:val="32"/>
          <w:szCs w:val="32"/>
        </w:rPr>
        <w:t>3</w:t>
      </w:r>
      <w:r w:rsidR="00C57132" w:rsidRPr="005609E0">
        <w:rPr>
          <w:rFonts w:ascii="Times New Roman" w:eastAsia="仿宋" w:hAnsi="仿宋" w:cs="Times New Roman"/>
          <w:sz w:val="32"/>
          <w:szCs w:val="32"/>
        </w:rPr>
        <w:t>家</w:t>
      </w:r>
      <w:r w:rsidR="00774A85" w:rsidRPr="005609E0">
        <w:rPr>
          <w:rFonts w:ascii="Times New Roman" w:eastAsia="仿宋" w:hAnsi="仿宋" w:cs="Times New Roman"/>
          <w:sz w:val="32"/>
          <w:szCs w:val="32"/>
        </w:rPr>
        <w:t>，重点登记审查了种子品种信息</w:t>
      </w:r>
      <w:r w:rsidR="00774A85" w:rsidRPr="005609E0">
        <w:rPr>
          <w:rFonts w:ascii="Times New Roman" w:eastAsia="仿宋" w:hAnsi="Times New Roman" w:cs="Times New Roman"/>
          <w:sz w:val="32"/>
          <w:szCs w:val="32"/>
        </w:rPr>
        <w:t>300</w:t>
      </w:r>
      <w:r w:rsidR="00774A85" w:rsidRPr="005609E0">
        <w:rPr>
          <w:rFonts w:ascii="Times New Roman" w:eastAsia="仿宋" w:hAnsi="仿宋" w:cs="Times New Roman"/>
          <w:sz w:val="32"/>
          <w:szCs w:val="32"/>
        </w:rPr>
        <w:t>多个，在全市各乡镇场确定了高毒农药定点门店</w:t>
      </w:r>
      <w:r w:rsidR="00774A85" w:rsidRPr="005609E0">
        <w:rPr>
          <w:rFonts w:ascii="Times New Roman" w:eastAsia="仿宋" w:hAnsi="Times New Roman" w:cs="Times New Roman"/>
          <w:sz w:val="32"/>
          <w:szCs w:val="32"/>
        </w:rPr>
        <w:t>80</w:t>
      </w:r>
      <w:r w:rsidR="00774A85" w:rsidRPr="005609E0">
        <w:rPr>
          <w:rFonts w:ascii="Times New Roman" w:eastAsia="仿宋" w:hAnsi="仿宋" w:cs="Times New Roman"/>
          <w:sz w:val="32"/>
          <w:szCs w:val="32"/>
        </w:rPr>
        <w:t>家。</w:t>
      </w:r>
      <w:r w:rsidR="00C57132" w:rsidRPr="005609E0">
        <w:rPr>
          <w:rFonts w:ascii="Times New Roman" w:eastAsia="仿宋" w:hAnsi="仿宋" w:cs="Times New Roman"/>
          <w:sz w:val="32"/>
          <w:szCs w:val="32"/>
        </w:rPr>
        <w:t>全市有</w:t>
      </w:r>
      <w:r w:rsidR="00C57132" w:rsidRPr="005609E0">
        <w:rPr>
          <w:rFonts w:ascii="Times New Roman" w:eastAsia="仿宋" w:hAnsi="Times New Roman" w:cs="Times New Roman"/>
          <w:sz w:val="32"/>
          <w:szCs w:val="32"/>
        </w:rPr>
        <w:t>60</w:t>
      </w:r>
      <w:r w:rsidR="00C57132" w:rsidRPr="005609E0">
        <w:rPr>
          <w:rFonts w:ascii="Times New Roman" w:eastAsia="仿宋" w:hAnsi="仿宋" w:cs="Times New Roman"/>
          <w:sz w:val="32"/>
          <w:szCs w:val="32"/>
        </w:rPr>
        <w:t>家农资经营单位被评为</w:t>
      </w:r>
      <w:r w:rsidR="00C57132" w:rsidRPr="005609E0">
        <w:rPr>
          <w:rFonts w:ascii="Times New Roman" w:eastAsia="仿宋" w:hAnsi="Times New Roman" w:cs="Times New Roman"/>
          <w:sz w:val="32"/>
          <w:szCs w:val="32"/>
        </w:rPr>
        <w:t>“</w:t>
      </w:r>
      <w:r w:rsidR="00C57132" w:rsidRPr="005609E0">
        <w:rPr>
          <w:rFonts w:ascii="Times New Roman" w:eastAsia="仿宋" w:hAnsi="仿宋" w:cs="Times New Roman"/>
          <w:sz w:val="32"/>
          <w:szCs w:val="32"/>
        </w:rPr>
        <w:t>放心农资经营示范单位</w:t>
      </w:r>
      <w:r w:rsidR="00C57132" w:rsidRPr="005609E0">
        <w:rPr>
          <w:rFonts w:ascii="Times New Roman" w:eastAsia="仿宋" w:hAnsi="Times New Roman" w:cs="Times New Roman"/>
          <w:sz w:val="32"/>
          <w:szCs w:val="32"/>
        </w:rPr>
        <w:t>”</w:t>
      </w:r>
      <w:r w:rsidR="00C57132" w:rsidRPr="005609E0">
        <w:rPr>
          <w:rFonts w:ascii="Times New Roman" w:eastAsia="仿宋" w:hAnsi="仿宋" w:cs="Times New Roman"/>
          <w:sz w:val="32"/>
          <w:szCs w:val="32"/>
        </w:rPr>
        <w:t>。</w:t>
      </w:r>
      <w:r w:rsidRPr="005609E0">
        <w:rPr>
          <w:rFonts w:ascii="楷体" w:eastAsia="楷体" w:hAnsi="楷体" w:cs="Times New Roman"/>
          <w:b/>
          <w:sz w:val="32"/>
          <w:szCs w:val="32"/>
        </w:rPr>
        <w:t>（三）</w:t>
      </w:r>
      <w:r w:rsidR="00C57132" w:rsidRPr="005609E0">
        <w:rPr>
          <w:rFonts w:ascii="楷体" w:eastAsia="楷体" w:hAnsi="楷体" w:cs="Times New Roman"/>
          <w:b/>
          <w:sz w:val="32"/>
          <w:szCs w:val="32"/>
        </w:rPr>
        <w:t>植保植检</w:t>
      </w:r>
      <w:r w:rsidRPr="005609E0">
        <w:rPr>
          <w:rFonts w:ascii="楷体" w:eastAsia="楷体" w:hAnsi="楷体" w:cs="Times New Roman"/>
          <w:b/>
          <w:sz w:val="32"/>
          <w:szCs w:val="32"/>
        </w:rPr>
        <w:t>加强</w:t>
      </w:r>
      <w:r w:rsidR="00C57132" w:rsidRPr="005609E0">
        <w:rPr>
          <w:rFonts w:ascii="楷体" w:eastAsia="楷体" w:hAnsi="楷体" w:cs="Times New Roman"/>
          <w:b/>
          <w:sz w:val="32"/>
          <w:szCs w:val="32"/>
        </w:rPr>
        <w:t>。</w:t>
      </w:r>
      <w:r w:rsidR="00774A85" w:rsidRPr="005609E0">
        <w:rPr>
          <w:rFonts w:ascii="Times New Roman" w:eastAsia="仿宋" w:hAnsi="仿宋" w:cs="Times New Roman"/>
          <w:sz w:val="32"/>
          <w:szCs w:val="32"/>
        </w:rPr>
        <w:t>全年病虫草鼠发生总面积</w:t>
      </w:r>
      <w:r w:rsidR="00774A85" w:rsidRPr="005609E0">
        <w:rPr>
          <w:rFonts w:ascii="Times New Roman" w:eastAsia="仿宋" w:hAnsi="Times New Roman" w:cs="Times New Roman"/>
          <w:sz w:val="32"/>
          <w:szCs w:val="32"/>
        </w:rPr>
        <w:t>473.9</w:t>
      </w:r>
      <w:r w:rsidR="00774A85" w:rsidRPr="005609E0">
        <w:rPr>
          <w:rFonts w:ascii="Times New Roman" w:eastAsia="仿宋" w:hAnsi="仿宋" w:cs="Times New Roman"/>
          <w:sz w:val="32"/>
          <w:szCs w:val="32"/>
        </w:rPr>
        <w:t>万亩次，防治面积</w:t>
      </w:r>
      <w:r w:rsidR="00774A85" w:rsidRPr="005609E0">
        <w:rPr>
          <w:rFonts w:ascii="Times New Roman" w:eastAsia="仿宋" w:hAnsi="Times New Roman" w:cs="Times New Roman"/>
          <w:sz w:val="32"/>
          <w:szCs w:val="32"/>
        </w:rPr>
        <w:t>560.48</w:t>
      </w:r>
      <w:r w:rsidR="00774A85" w:rsidRPr="005609E0">
        <w:rPr>
          <w:rFonts w:ascii="Times New Roman" w:eastAsia="仿宋" w:hAnsi="仿宋" w:cs="Times New Roman"/>
          <w:sz w:val="32"/>
          <w:szCs w:val="32"/>
        </w:rPr>
        <w:t>万亩次，挽回损失</w:t>
      </w:r>
      <w:r w:rsidR="00774A85" w:rsidRPr="005609E0">
        <w:rPr>
          <w:rFonts w:ascii="Times New Roman" w:eastAsia="仿宋" w:hAnsi="Times New Roman" w:cs="Times New Roman"/>
          <w:sz w:val="32"/>
          <w:szCs w:val="32"/>
        </w:rPr>
        <w:t>6.4749</w:t>
      </w:r>
      <w:r w:rsidR="00774A85" w:rsidRPr="005609E0">
        <w:rPr>
          <w:rFonts w:ascii="Times New Roman" w:eastAsia="仿宋" w:hAnsi="仿宋" w:cs="Times New Roman"/>
          <w:sz w:val="32"/>
          <w:szCs w:val="32"/>
        </w:rPr>
        <w:t>万吨。其中水稻病虫发生</w:t>
      </w:r>
      <w:r w:rsidR="00774A85" w:rsidRPr="005609E0">
        <w:rPr>
          <w:rFonts w:ascii="Times New Roman" w:eastAsia="仿宋" w:hAnsi="Times New Roman" w:cs="Times New Roman"/>
          <w:sz w:val="32"/>
          <w:szCs w:val="32"/>
        </w:rPr>
        <w:t>224.60</w:t>
      </w:r>
      <w:r w:rsidR="00774A85" w:rsidRPr="005609E0">
        <w:rPr>
          <w:rFonts w:ascii="Times New Roman" w:eastAsia="仿宋" w:hAnsi="仿宋" w:cs="Times New Roman"/>
          <w:sz w:val="32"/>
          <w:szCs w:val="32"/>
        </w:rPr>
        <w:t>万亩次，防治面积</w:t>
      </w:r>
      <w:r w:rsidR="00774A85" w:rsidRPr="005609E0">
        <w:rPr>
          <w:rFonts w:ascii="Times New Roman" w:eastAsia="仿宋" w:hAnsi="Times New Roman" w:cs="Times New Roman"/>
          <w:sz w:val="32"/>
          <w:szCs w:val="32"/>
        </w:rPr>
        <w:t>280.20</w:t>
      </w:r>
      <w:r w:rsidR="00774A85" w:rsidRPr="005609E0">
        <w:rPr>
          <w:rFonts w:ascii="Times New Roman" w:eastAsia="仿宋" w:hAnsi="仿宋" w:cs="Times New Roman"/>
          <w:sz w:val="32"/>
          <w:szCs w:val="32"/>
        </w:rPr>
        <w:t>万亩次，挽回损失</w:t>
      </w:r>
      <w:r w:rsidR="00774A85" w:rsidRPr="005609E0">
        <w:rPr>
          <w:rFonts w:ascii="Times New Roman" w:eastAsia="仿宋" w:hAnsi="Times New Roman" w:cs="Times New Roman"/>
          <w:sz w:val="32"/>
          <w:szCs w:val="32"/>
        </w:rPr>
        <w:t>3.858</w:t>
      </w:r>
      <w:r w:rsidR="00774A85" w:rsidRPr="005609E0">
        <w:rPr>
          <w:rFonts w:ascii="Times New Roman" w:eastAsia="仿宋" w:hAnsi="仿宋" w:cs="Times New Roman"/>
          <w:sz w:val="32"/>
          <w:szCs w:val="32"/>
        </w:rPr>
        <w:t>万吨，实际损失</w:t>
      </w:r>
      <w:r w:rsidR="00774A85" w:rsidRPr="005609E0">
        <w:rPr>
          <w:rFonts w:ascii="Times New Roman" w:eastAsia="仿宋" w:hAnsi="Times New Roman" w:cs="Times New Roman"/>
          <w:sz w:val="32"/>
          <w:szCs w:val="32"/>
        </w:rPr>
        <w:t>256</w:t>
      </w:r>
      <w:r w:rsidR="00774A85" w:rsidRPr="005609E0">
        <w:rPr>
          <w:rFonts w:ascii="Times New Roman" w:eastAsia="仿宋" w:hAnsi="仿宋" w:cs="Times New Roman"/>
          <w:sz w:val="32"/>
          <w:szCs w:val="32"/>
        </w:rPr>
        <w:t>吨；其中虫害发生面积</w:t>
      </w:r>
      <w:r w:rsidR="00774A85" w:rsidRPr="005609E0">
        <w:rPr>
          <w:rFonts w:ascii="Times New Roman" w:eastAsia="仿宋" w:hAnsi="Times New Roman" w:cs="Times New Roman"/>
          <w:sz w:val="32"/>
          <w:szCs w:val="32"/>
        </w:rPr>
        <w:t>184.1</w:t>
      </w:r>
      <w:r w:rsidR="00774A85" w:rsidRPr="005609E0">
        <w:rPr>
          <w:rFonts w:ascii="Times New Roman" w:eastAsia="仿宋" w:hAnsi="仿宋" w:cs="Times New Roman"/>
          <w:sz w:val="32"/>
          <w:szCs w:val="32"/>
        </w:rPr>
        <w:t>万亩次，防治面积</w:t>
      </w:r>
      <w:r w:rsidR="00774A85" w:rsidRPr="005609E0">
        <w:rPr>
          <w:rFonts w:ascii="Times New Roman" w:eastAsia="仿宋" w:hAnsi="Times New Roman" w:cs="Times New Roman"/>
          <w:sz w:val="32"/>
          <w:szCs w:val="32"/>
        </w:rPr>
        <w:t>212.2</w:t>
      </w:r>
      <w:r w:rsidR="00774A85" w:rsidRPr="005609E0">
        <w:rPr>
          <w:rFonts w:ascii="Times New Roman" w:eastAsia="仿宋" w:hAnsi="仿宋" w:cs="Times New Roman"/>
          <w:sz w:val="32"/>
          <w:szCs w:val="32"/>
        </w:rPr>
        <w:t>万亩次，挽回损失</w:t>
      </w:r>
      <w:r w:rsidR="00774A85" w:rsidRPr="005609E0">
        <w:rPr>
          <w:rFonts w:ascii="Times New Roman" w:eastAsia="仿宋" w:hAnsi="Times New Roman" w:cs="Times New Roman"/>
          <w:sz w:val="32"/>
          <w:szCs w:val="32"/>
        </w:rPr>
        <w:t>1.868</w:t>
      </w:r>
      <w:r w:rsidR="00774A85" w:rsidRPr="005609E0">
        <w:rPr>
          <w:rFonts w:ascii="Times New Roman" w:eastAsia="仿宋" w:hAnsi="仿宋" w:cs="Times New Roman"/>
          <w:sz w:val="32"/>
          <w:szCs w:val="32"/>
        </w:rPr>
        <w:t>万吨，实际损失</w:t>
      </w:r>
      <w:r w:rsidR="00774A85" w:rsidRPr="005609E0">
        <w:rPr>
          <w:rFonts w:ascii="Times New Roman" w:eastAsia="仿宋" w:hAnsi="Times New Roman" w:cs="Times New Roman"/>
          <w:sz w:val="32"/>
          <w:szCs w:val="32"/>
        </w:rPr>
        <w:t>113</w:t>
      </w:r>
      <w:r w:rsidR="00774A85" w:rsidRPr="005609E0">
        <w:rPr>
          <w:rFonts w:ascii="Times New Roman" w:eastAsia="仿宋" w:hAnsi="仿宋" w:cs="Times New Roman"/>
          <w:sz w:val="32"/>
          <w:szCs w:val="32"/>
        </w:rPr>
        <w:t>万吨，占总实际损失</w:t>
      </w:r>
      <w:r w:rsidR="00774A85" w:rsidRPr="005609E0">
        <w:rPr>
          <w:rFonts w:ascii="Times New Roman" w:eastAsia="仿宋" w:hAnsi="Times New Roman" w:cs="Times New Roman"/>
          <w:sz w:val="32"/>
          <w:szCs w:val="32"/>
        </w:rPr>
        <w:t>44.14%</w:t>
      </w:r>
      <w:r w:rsidR="00774A85" w:rsidRPr="005609E0">
        <w:rPr>
          <w:rFonts w:ascii="Times New Roman" w:eastAsia="仿宋" w:hAnsi="仿宋" w:cs="Times New Roman"/>
          <w:sz w:val="32"/>
          <w:szCs w:val="32"/>
        </w:rPr>
        <w:t>。</w:t>
      </w:r>
      <w:r w:rsidR="00C57132" w:rsidRPr="005609E0">
        <w:rPr>
          <w:rFonts w:ascii="Times New Roman" w:eastAsia="仿宋" w:hAnsi="仿宋" w:cs="Times New Roman"/>
          <w:sz w:val="32"/>
          <w:szCs w:val="32"/>
        </w:rPr>
        <w:t>全年共发布《病虫情报》</w:t>
      </w:r>
      <w:r w:rsidR="00774A85" w:rsidRPr="005609E0">
        <w:rPr>
          <w:rFonts w:ascii="Times New Roman" w:eastAsia="仿宋" w:hAnsi="Times New Roman" w:cs="Times New Roman"/>
          <w:sz w:val="32"/>
          <w:szCs w:val="32"/>
        </w:rPr>
        <w:t>12</w:t>
      </w:r>
      <w:r w:rsidR="00C57132" w:rsidRPr="005609E0">
        <w:rPr>
          <w:rFonts w:ascii="Times New Roman" w:eastAsia="仿宋" w:hAnsi="仿宋" w:cs="Times New Roman"/>
          <w:sz w:val="32"/>
          <w:szCs w:val="32"/>
        </w:rPr>
        <w:t>期，其中综合预报</w:t>
      </w:r>
      <w:r w:rsidR="00C57132" w:rsidRPr="005609E0">
        <w:rPr>
          <w:rFonts w:ascii="Times New Roman" w:eastAsia="仿宋" w:hAnsi="Times New Roman" w:cs="Times New Roman"/>
          <w:sz w:val="32"/>
          <w:szCs w:val="32"/>
        </w:rPr>
        <w:t>2</w:t>
      </w:r>
      <w:r w:rsidR="00C57132" w:rsidRPr="005609E0">
        <w:rPr>
          <w:rFonts w:ascii="Times New Roman" w:eastAsia="仿宋" w:hAnsi="仿宋" w:cs="Times New Roman"/>
          <w:sz w:val="32"/>
          <w:szCs w:val="32"/>
        </w:rPr>
        <w:t>期，水稻</w:t>
      </w:r>
      <w:r w:rsidR="00C57132" w:rsidRPr="005609E0">
        <w:rPr>
          <w:rFonts w:ascii="Times New Roman" w:eastAsia="仿宋" w:hAnsi="Times New Roman" w:cs="Times New Roman"/>
          <w:sz w:val="32"/>
          <w:szCs w:val="32"/>
        </w:rPr>
        <w:t>7</w:t>
      </w:r>
      <w:r w:rsidR="00C57132" w:rsidRPr="005609E0">
        <w:rPr>
          <w:rFonts w:ascii="Times New Roman" w:eastAsia="仿宋" w:hAnsi="仿宋" w:cs="Times New Roman"/>
          <w:sz w:val="32"/>
          <w:szCs w:val="32"/>
        </w:rPr>
        <w:t>期、玉米</w:t>
      </w:r>
      <w:r w:rsidR="00C57132" w:rsidRPr="005609E0">
        <w:rPr>
          <w:rFonts w:ascii="Times New Roman" w:eastAsia="仿宋" w:hAnsi="Times New Roman" w:cs="Times New Roman"/>
          <w:sz w:val="32"/>
          <w:szCs w:val="32"/>
        </w:rPr>
        <w:t>2</w:t>
      </w:r>
      <w:r w:rsidR="00C57132" w:rsidRPr="005609E0">
        <w:rPr>
          <w:rFonts w:ascii="Times New Roman" w:eastAsia="仿宋" w:hAnsi="仿宋" w:cs="Times New Roman"/>
          <w:sz w:val="32"/>
          <w:szCs w:val="32"/>
        </w:rPr>
        <w:t>期、油菜等</w:t>
      </w:r>
      <w:r w:rsidR="00C57132" w:rsidRPr="005609E0">
        <w:rPr>
          <w:rFonts w:ascii="Times New Roman" w:eastAsia="仿宋" w:hAnsi="Times New Roman" w:cs="Times New Roman"/>
          <w:sz w:val="32"/>
          <w:szCs w:val="32"/>
        </w:rPr>
        <w:t>1</w:t>
      </w:r>
      <w:r w:rsidR="00C57132" w:rsidRPr="005609E0">
        <w:rPr>
          <w:rFonts w:ascii="Times New Roman" w:eastAsia="仿宋" w:hAnsi="仿宋" w:cs="Times New Roman"/>
          <w:sz w:val="32"/>
          <w:szCs w:val="32"/>
        </w:rPr>
        <w:t>期，累计发放预报</w:t>
      </w:r>
      <w:r w:rsidR="00774A85" w:rsidRPr="005609E0">
        <w:rPr>
          <w:rFonts w:ascii="Times New Roman" w:eastAsia="仿宋" w:hAnsi="Times New Roman" w:cs="Times New Roman"/>
          <w:sz w:val="32"/>
          <w:szCs w:val="32"/>
        </w:rPr>
        <w:t>8.7</w:t>
      </w:r>
      <w:r w:rsidR="00C57132" w:rsidRPr="005609E0">
        <w:rPr>
          <w:rFonts w:ascii="Times New Roman" w:eastAsia="仿宋" w:hAnsi="仿宋" w:cs="Times New Roman"/>
          <w:sz w:val="32"/>
          <w:szCs w:val="32"/>
        </w:rPr>
        <w:t>万份，张贴病虫情报公告版</w:t>
      </w:r>
      <w:r w:rsidR="00C57132" w:rsidRPr="005609E0">
        <w:rPr>
          <w:rFonts w:ascii="Times New Roman" w:eastAsia="仿宋" w:hAnsi="Times New Roman" w:cs="Times New Roman"/>
          <w:sz w:val="32"/>
          <w:szCs w:val="32"/>
        </w:rPr>
        <w:t>6</w:t>
      </w:r>
      <w:r w:rsidR="00C57132" w:rsidRPr="005609E0">
        <w:rPr>
          <w:rFonts w:ascii="Times New Roman" w:eastAsia="仿宋" w:hAnsi="仿宋" w:cs="Times New Roman"/>
          <w:sz w:val="32"/>
          <w:szCs w:val="32"/>
        </w:rPr>
        <w:t>期近</w:t>
      </w:r>
      <w:r w:rsidR="00774A85" w:rsidRPr="005609E0">
        <w:rPr>
          <w:rFonts w:ascii="Times New Roman" w:eastAsia="仿宋" w:hAnsi="Times New Roman" w:cs="Times New Roman"/>
          <w:sz w:val="32"/>
          <w:szCs w:val="32"/>
        </w:rPr>
        <w:t>7</w:t>
      </w:r>
      <w:r w:rsidR="00C57132" w:rsidRPr="005609E0">
        <w:rPr>
          <w:rFonts w:ascii="Times New Roman" w:eastAsia="仿宋" w:hAnsi="Times New Roman" w:cs="Times New Roman"/>
          <w:sz w:val="32"/>
          <w:szCs w:val="32"/>
        </w:rPr>
        <w:t>000</w:t>
      </w:r>
      <w:r w:rsidR="00C57132" w:rsidRPr="005609E0">
        <w:rPr>
          <w:rFonts w:ascii="Times New Roman" w:eastAsia="仿宋" w:hAnsi="仿宋" w:cs="Times New Roman"/>
          <w:sz w:val="32"/>
          <w:szCs w:val="32"/>
        </w:rPr>
        <w:t>份；发送病虫防治通知单</w:t>
      </w:r>
      <w:r w:rsidR="00C57132" w:rsidRPr="005609E0">
        <w:rPr>
          <w:rFonts w:ascii="Times New Roman" w:eastAsia="仿宋" w:hAnsi="Times New Roman" w:cs="Times New Roman"/>
          <w:sz w:val="32"/>
          <w:szCs w:val="32"/>
        </w:rPr>
        <w:t>9</w:t>
      </w:r>
      <w:r w:rsidR="00C57132" w:rsidRPr="005609E0">
        <w:rPr>
          <w:rFonts w:ascii="Times New Roman" w:eastAsia="仿宋" w:hAnsi="仿宋" w:cs="Times New Roman"/>
          <w:sz w:val="32"/>
          <w:szCs w:val="32"/>
        </w:rPr>
        <w:t>期</w:t>
      </w:r>
      <w:r w:rsidR="00774A85" w:rsidRPr="005609E0">
        <w:rPr>
          <w:rFonts w:ascii="Times New Roman" w:eastAsia="仿宋" w:hAnsi="Times New Roman" w:cs="Times New Roman"/>
          <w:sz w:val="32"/>
          <w:szCs w:val="32"/>
        </w:rPr>
        <w:t>37</w:t>
      </w:r>
      <w:r w:rsidR="00C57132" w:rsidRPr="005609E0">
        <w:rPr>
          <w:rFonts w:ascii="Times New Roman" w:eastAsia="仿宋" w:hAnsi="仿宋" w:cs="Times New Roman"/>
          <w:sz w:val="32"/>
          <w:szCs w:val="32"/>
        </w:rPr>
        <w:t>万份；开通热线服务电话接受技术咨询达</w:t>
      </w:r>
      <w:r w:rsidR="00774A85" w:rsidRPr="005609E0">
        <w:rPr>
          <w:rFonts w:ascii="Times New Roman" w:eastAsia="仿宋" w:hAnsi="Times New Roman" w:cs="Times New Roman"/>
          <w:sz w:val="32"/>
          <w:szCs w:val="32"/>
        </w:rPr>
        <w:t>55</w:t>
      </w:r>
      <w:r w:rsidR="00C57132" w:rsidRPr="005609E0">
        <w:rPr>
          <w:rFonts w:ascii="Times New Roman" w:eastAsia="仿宋" w:hAnsi="Times New Roman" w:cs="Times New Roman"/>
          <w:sz w:val="32"/>
          <w:szCs w:val="32"/>
        </w:rPr>
        <w:t>00</w:t>
      </w:r>
      <w:r w:rsidR="00C57132" w:rsidRPr="005609E0">
        <w:rPr>
          <w:rFonts w:ascii="Times New Roman" w:eastAsia="仿宋" w:hAnsi="仿宋" w:cs="Times New Roman"/>
          <w:sz w:val="32"/>
          <w:szCs w:val="32"/>
        </w:rPr>
        <w:t>人次；电脑短信群发</w:t>
      </w:r>
      <w:r w:rsidR="00C57132" w:rsidRPr="005609E0">
        <w:rPr>
          <w:rFonts w:ascii="Times New Roman" w:eastAsia="仿宋" w:hAnsi="Times New Roman" w:cs="Times New Roman"/>
          <w:sz w:val="32"/>
          <w:szCs w:val="32"/>
        </w:rPr>
        <w:t>2</w:t>
      </w:r>
      <w:r w:rsidR="00C57132" w:rsidRPr="005609E0">
        <w:rPr>
          <w:rFonts w:ascii="Times New Roman" w:eastAsia="仿宋" w:hAnsi="仿宋" w:cs="Times New Roman"/>
          <w:sz w:val="32"/>
          <w:szCs w:val="32"/>
        </w:rPr>
        <w:t>万余条，手机服务短信</w:t>
      </w:r>
      <w:r w:rsidR="00C57132" w:rsidRPr="005609E0">
        <w:rPr>
          <w:rFonts w:ascii="Times New Roman" w:eastAsia="仿宋" w:hAnsi="Times New Roman" w:cs="Times New Roman"/>
          <w:sz w:val="32"/>
          <w:szCs w:val="32"/>
        </w:rPr>
        <w:t>1100</w:t>
      </w:r>
      <w:r w:rsidR="00C57132" w:rsidRPr="005609E0">
        <w:rPr>
          <w:rFonts w:ascii="Times New Roman" w:eastAsia="仿宋" w:hAnsi="仿宋" w:cs="Times New Roman"/>
          <w:sz w:val="32"/>
          <w:szCs w:val="32"/>
        </w:rPr>
        <w:t>条。</w:t>
      </w:r>
      <w:r w:rsidRPr="005609E0">
        <w:rPr>
          <w:rFonts w:ascii="楷体" w:eastAsia="楷体" w:hAnsi="楷体" w:cs="Times New Roman"/>
          <w:b/>
          <w:sz w:val="32"/>
          <w:szCs w:val="32"/>
        </w:rPr>
        <w:t>（四）</w:t>
      </w:r>
      <w:r w:rsidR="00774A85" w:rsidRPr="005609E0">
        <w:rPr>
          <w:rFonts w:ascii="楷体" w:eastAsia="楷体" w:hAnsi="楷体" w:cs="Times New Roman"/>
          <w:b/>
          <w:sz w:val="32"/>
          <w:szCs w:val="32"/>
        </w:rPr>
        <w:t>强化农产品质量安全监管</w:t>
      </w:r>
      <w:r w:rsidRPr="005609E0">
        <w:rPr>
          <w:rFonts w:ascii="楷体" w:eastAsia="楷体" w:hAnsi="楷体" w:cs="Times New Roman"/>
          <w:b/>
          <w:sz w:val="32"/>
          <w:szCs w:val="32"/>
        </w:rPr>
        <w:t>。</w:t>
      </w:r>
      <w:r w:rsidR="00774A85" w:rsidRPr="005609E0">
        <w:rPr>
          <w:rFonts w:ascii="Times New Roman" w:eastAsia="仿宋" w:hAnsi="仿宋" w:cs="Times New Roman"/>
          <w:sz w:val="32"/>
          <w:szCs w:val="32"/>
        </w:rPr>
        <w:t>建立健全了对全市农产品生产基地产品上市前的检测及对市场、超市定期进行抽检等制度；推进日常监测。</w:t>
      </w:r>
      <w:r w:rsidR="00774A85" w:rsidRPr="005609E0">
        <w:rPr>
          <w:rFonts w:ascii="Times New Roman" w:eastAsia="仿宋" w:hAnsi="仿宋" w:cs="Times New Roman"/>
          <w:b/>
          <w:sz w:val="32"/>
          <w:szCs w:val="32"/>
        </w:rPr>
        <w:t>首先是</w:t>
      </w:r>
      <w:r w:rsidR="00134032" w:rsidRPr="005609E0">
        <w:rPr>
          <w:rFonts w:ascii="Times New Roman" w:eastAsia="仿宋" w:hAnsi="仿宋" w:cs="Times New Roman"/>
          <w:b/>
          <w:sz w:val="32"/>
          <w:szCs w:val="32"/>
        </w:rPr>
        <w:t>健全管理机制。</w:t>
      </w:r>
      <w:r w:rsidR="00134032" w:rsidRPr="005609E0">
        <w:rPr>
          <w:rFonts w:ascii="Times New Roman" w:eastAsia="仿宋" w:hAnsi="仿宋" w:cs="Times New Roman"/>
          <w:sz w:val="32"/>
          <w:szCs w:val="32"/>
        </w:rPr>
        <w:t>突出乡镇在农产品质量安全监管上的重要作用，明确乡镇在农产品质量安全管理上的职责、范围，构建市、乡、村、组四级监管体系。</w:t>
      </w:r>
      <w:r w:rsidR="00774A85" w:rsidRPr="005609E0">
        <w:rPr>
          <w:rFonts w:ascii="Times New Roman" w:eastAsia="仿宋" w:hAnsi="仿宋" w:cs="Times New Roman"/>
          <w:sz w:val="32"/>
          <w:szCs w:val="32"/>
        </w:rPr>
        <w:t>各乡</w:t>
      </w:r>
      <w:r w:rsidR="00774A85" w:rsidRPr="005609E0">
        <w:rPr>
          <w:rFonts w:ascii="Times New Roman" w:eastAsia="仿宋" w:hAnsi="仿宋" w:cs="Times New Roman"/>
          <w:sz w:val="32"/>
          <w:szCs w:val="32"/>
        </w:rPr>
        <w:lastRenderedPageBreak/>
        <w:t>镇基地农产品上市前，生产基地、合作社必须先进行自检，再交由乡镇安监站抽检，合格后才可上市；</w:t>
      </w:r>
      <w:r w:rsidR="00774A85" w:rsidRPr="005609E0">
        <w:rPr>
          <w:rFonts w:ascii="Times New Roman" w:eastAsia="仿宋" w:hAnsi="仿宋" w:cs="Times New Roman"/>
          <w:b/>
          <w:sz w:val="32"/>
          <w:szCs w:val="32"/>
        </w:rPr>
        <w:t>其次是</w:t>
      </w:r>
      <w:r w:rsidR="00134032" w:rsidRPr="005609E0">
        <w:rPr>
          <w:rFonts w:ascii="Times New Roman" w:eastAsia="仿宋" w:hAnsi="仿宋" w:cs="Times New Roman"/>
          <w:b/>
          <w:sz w:val="32"/>
          <w:szCs w:val="32"/>
        </w:rPr>
        <w:t>健全技术标准。</w:t>
      </w:r>
      <w:r w:rsidR="00774A85" w:rsidRPr="005609E0">
        <w:rPr>
          <w:rFonts w:ascii="Times New Roman" w:eastAsia="仿宋" w:hAnsi="仿宋" w:cs="Times New Roman"/>
          <w:sz w:val="32"/>
          <w:szCs w:val="32"/>
        </w:rPr>
        <w:t>加快建立了全市粮食、蔬菜、茶叶、水果等大宗农产品技术标准，推广标准化生产。局蔬菜检测中心对我市的蔬菜基地、水果基地、农贸市场和超市水果蔬菜进行了不定点、不定时的抽样。全年完成蔬菜</w:t>
      </w:r>
      <w:r w:rsidR="00774A85" w:rsidRPr="005609E0">
        <w:rPr>
          <w:rFonts w:ascii="Times New Roman" w:eastAsia="仿宋" w:hAnsi="Times New Roman" w:cs="Times New Roman"/>
          <w:sz w:val="32"/>
          <w:szCs w:val="32"/>
        </w:rPr>
        <w:t>5000</w:t>
      </w:r>
      <w:r w:rsidR="00774A85" w:rsidRPr="005609E0">
        <w:rPr>
          <w:rFonts w:ascii="Times New Roman" w:eastAsia="仿宋" w:hAnsi="仿宋" w:cs="Times New Roman"/>
          <w:sz w:val="32"/>
          <w:szCs w:val="32"/>
        </w:rPr>
        <w:t>批次检查，水果</w:t>
      </w:r>
      <w:r w:rsidR="00774A85" w:rsidRPr="005609E0">
        <w:rPr>
          <w:rFonts w:ascii="Times New Roman" w:eastAsia="仿宋" w:hAnsi="Times New Roman" w:cs="Times New Roman"/>
          <w:sz w:val="32"/>
          <w:szCs w:val="32"/>
        </w:rPr>
        <w:t>200</w:t>
      </w:r>
      <w:r w:rsidR="00774A85" w:rsidRPr="005609E0">
        <w:rPr>
          <w:rFonts w:ascii="Times New Roman" w:eastAsia="仿宋" w:hAnsi="仿宋" w:cs="Times New Roman"/>
          <w:sz w:val="32"/>
          <w:szCs w:val="32"/>
        </w:rPr>
        <w:t>批次检查，合格率达</w:t>
      </w:r>
      <w:r w:rsidR="00774A85" w:rsidRPr="005609E0">
        <w:rPr>
          <w:rFonts w:ascii="Times New Roman" w:eastAsia="仿宋" w:hAnsi="Times New Roman" w:cs="Times New Roman"/>
          <w:sz w:val="32"/>
          <w:szCs w:val="32"/>
        </w:rPr>
        <w:t>99.8%</w:t>
      </w:r>
      <w:r w:rsidR="00774A85" w:rsidRPr="005609E0">
        <w:rPr>
          <w:rFonts w:ascii="Times New Roman" w:eastAsia="仿宋" w:hAnsi="仿宋" w:cs="Times New Roman"/>
          <w:sz w:val="32"/>
          <w:szCs w:val="32"/>
        </w:rPr>
        <w:t>；</w:t>
      </w:r>
      <w:r w:rsidR="00774A85" w:rsidRPr="005609E0">
        <w:rPr>
          <w:rFonts w:ascii="Times New Roman" w:eastAsia="仿宋" w:hAnsi="仿宋" w:cs="Times New Roman"/>
          <w:b/>
          <w:sz w:val="32"/>
          <w:szCs w:val="32"/>
        </w:rPr>
        <w:t>第三是健全检测监测机制。</w:t>
      </w:r>
      <w:r w:rsidR="00774A85" w:rsidRPr="005609E0">
        <w:rPr>
          <w:rFonts w:ascii="Times New Roman" w:eastAsia="仿宋" w:hAnsi="仿宋" w:cs="Times New Roman"/>
          <w:sz w:val="32"/>
          <w:szCs w:val="32"/>
        </w:rPr>
        <w:t>建立了农产品认证检测、上市检测、例行抽检三项常规质量检测制度，对全市农产品生产基地、市场、超市进行抽检。重视重大节日期间的抽检工作，元旦、五一、端午、中秋等重大节日，对农贸市场、超市将要上市的农产品进行全方位抽检。</w:t>
      </w:r>
      <w:r w:rsidR="003D3589">
        <w:rPr>
          <w:rFonts w:ascii="Times New Roman" w:eastAsia="仿宋" w:hAnsi="Times New Roman" w:cs="Times New Roman" w:hint="eastAsia"/>
          <w:sz w:val="32"/>
          <w:szCs w:val="32"/>
        </w:rPr>
        <w:t>全年共</w:t>
      </w:r>
      <w:r w:rsidR="00134032" w:rsidRPr="005609E0">
        <w:rPr>
          <w:rFonts w:ascii="Times New Roman" w:eastAsia="仿宋" w:hAnsi="仿宋" w:cs="Times New Roman"/>
          <w:sz w:val="32"/>
          <w:szCs w:val="32"/>
        </w:rPr>
        <w:t>检测农产品样品</w:t>
      </w:r>
      <w:r w:rsidR="003D3589">
        <w:rPr>
          <w:rFonts w:ascii="Times New Roman" w:eastAsia="仿宋" w:hAnsi="Times New Roman" w:cs="Times New Roman" w:hint="eastAsia"/>
          <w:sz w:val="32"/>
          <w:szCs w:val="32"/>
        </w:rPr>
        <w:t>4368</w:t>
      </w:r>
      <w:r w:rsidR="00134032" w:rsidRPr="005609E0">
        <w:rPr>
          <w:rFonts w:ascii="Times New Roman" w:eastAsia="仿宋" w:hAnsi="仿宋" w:cs="Times New Roman"/>
          <w:sz w:val="32"/>
          <w:szCs w:val="32"/>
        </w:rPr>
        <w:t>个，其中蔬菜</w:t>
      </w:r>
      <w:r w:rsidR="00134032" w:rsidRPr="005609E0">
        <w:rPr>
          <w:rFonts w:ascii="Times New Roman" w:eastAsia="仿宋" w:hAnsi="Times New Roman" w:cs="Times New Roman"/>
          <w:sz w:val="32"/>
          <w:szCs w:val="32"/>
        </w:rPr>
        <w:t>3</w:t>
      </w:r>
      <w:r w:rsidR="003D3589">
        <w:rPr>
          <w:rFonts w:ascii="Times New Roman" w:eastAsia="仿宋" w:hAnsi="Times New Roman" w:cs="Times New Roman" w:hint="eastAsia"/>
          <w:sz w:val="32"/>
          <w:szCs w:val="32"/>
        </w:rPr>
        <w:t>955</w:t>
      </w:r>
      <w:r w:rsidR="00134032" w:rsidRPr="005609E0">
        <w:rPr>
          <w:rFonts w:ascii="Times New Roman" w:eastAsia="仿宋" w:hAnsi="仿宋" w:cs="Times New Roman"/>
          <w:sz w:val="32"/>
          <w:szCs w:val="32"/>
        </w:rPr>
        <w:t>个，水果</w:t>
      </w:r>
      <w:r w:rsidR="003D3589">
        <w:rPr>
          <w:rFonts w:ascii="Times New Roman" w:eastAsia="仿宋" w:hAnsi="Times New Roman" w:cs="Times New Roman" w:hint="eastAsia"/>
          <w:sz w:val="32"/>
          <w:szCs w:val="32"/>
        </w:rPr>
        <w:t>413</w:t>
      </w:r>
      <w:r w:rsidR="00134032" w:rsidRPr="005609E0">
        <w:rPr>
          <w:rFonts w:ascii="Times New Roman" w:eastAsia="仿宋" w:hAnsi="仿宋" w:cs="Times New Roman"/>
          <w:sz w:val="32"/>
          <w:szCs w:val="32"/>
        </w:rPr>
        <w:t>个，合格率达</w:t>
      </w:r>
      <w:r w:rsidR="00134032" w:rsidRPr="005609E0">
        <w:rPr>
          <w:rFonts w:ascii="Times New Roman" w:eastAsia="仿宋" w:hAnsi="Times New Roman" w:cs="Times New Roman"/>
          <w:sz w:val="32"/>
          <w:szCs w:val="32"/>
        </w:rPr>
        <w:t>99.8%</w:t>
      </w:r>
      <w:r w:rsidR="00134032" w:rsidRPr="005609E0">
        <w:rPr>
          <w:rFonts w:ascii="Times New Roman" w:eastAsia="仿宋" w:hAnsi="仿宋" w:cs="Times New Roman"/>
          <w:sz w:val="32"/>
          <w:szCs w:val="32"/>
        </w:rPr>
        <w:t>。</w:t>
      </w:r>
    </w:p>
    <w:p w:rsidR="005609E0" w:rsidRDefault="00981D17"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四</w:t>
      </w:r>
      <w:r w:rsidR="00A7220C" w:rsidRPr="005609E0">
        <w:rPr>
          <w:rFonts w:ascii="黑体" w:eastAsia="黑体" w:hAnsi="黑体" w:cs="Times New Roman"/>
          <w:sz w:val="32"/>
          <w:szCs w:val="32"/>
        </w:rPr>
        <w:t>、新农村建设快速推进</w:t>
      </w:r>
    </w:p>
    <w:p w:rsidR="00BE24E8" w:rsidRPr="00BE24E8" w:rsidRDefault="005609E0" w:rsidP="00AD0AE4">
      <w:pPr>
        <w:spacing w:line="620" w:lineRule="exact"/>
        <w:ind w:firstLineChars="200" w:firstLine="640"/>
        <w:rPr>
          <w:rFonts w:ascii="黑体" w:eastAsia="黑体" w:hAnsi="黑体" w:cs="Times New Roman"/>
          <w:sz w:val="32"/>
          <w:szCs w:val="32"/>
        </w:rPr>
      </w:pPr>
      <w:r w:rsidRPr="005609E0">
        <w:rPr>
          <w:rFonts w:ascii="Times New Roman" w:eastAsia="仿宋" w:hAnsi="仿宋" w:cs="Times New Roman" w:hint="eastAsia"/>
          <w:sz w:val="32"/>
          <w:szCs w:val="32"/>
        </w:rPr>
        <w:t>2016</w:t>
      </w:r>
      <w:r w:rsidRPr="005609E0">
        <w:rPr>
          <w:rFonts w:ascii="Times New Roman" w:eastAsia="仿宋" w:hAnsi="仿宋" w:cs="Times New Roman" w:hint="eastAsia"/>
          <w:sz w:val="32"/>
          <w:szCs w:val="32"/>
        </w:rPr>
        <w:t>年，</w:t>
      </w:r>
      <w:r>
        <w:rPr>
          <w:rFonts w:ascii="Times New Roman" w:eastAsia="仿宋" w:hAnsi="仿宋" w:cs="Times New Roman" w:hint="eastAsia"/>
          <w:sz w:val="32"/>
          <w:szCs w:val="32"/>
        </w:rPr>
        <w:t>我局</w:t>
      </w:r>
      <w:r w:rsidR="00BE24E8" w:rsidRPr="003E5288">
        <w:rPr>
          <w:rFonts w:ascii="仿宋" w:eastAsia="仿宋" w:hAnsi="仿宋" w:cs="仿宋_GB2312" w:hint="eastAsia"/>
          <w:kern w:val="0"/>
          <w:sz w:val="32"/>
          <w:szCs w:val="32"/>
        </w:rPr>
        <w:t>以“美丽乡村建设”为总揽，</w:t>
      </w:r>
      <w:r w:rsidR="00A7220C" w:rsidRPr="005609E0">
        <w:rPr>
          <w:rFonts w:ascii="Times New Roman" w:eastAsia="仿宋" w:hAnsi="仿宋" w:cs="Times New Roman"/>
          <w:sz w:val="32"/>
          <w:szCs w:val="32"/>
        </w:rPr>
        <w:t>以规范农村村民集中建房为抓手，以农村环境整治活动为载体，扎实推进新农村建设。</w:t>
      </w:r>
      <w:r w:rsidR="00BE24E8">
        <w:rPr>
          <w:rFonts w:ascii="仿宋" w:eastAsia="仿宋" w:hAnsi="仿宋" w:cs="宋体" w:hint="eastAsia"/>
          <w:b/>
          <w:color w:val="000000"/>
          <w:sz w:val="32"/>
          <w:szCs w:val="32"/>
        </w:rPr>
        <w:t>（一）</w:t>
      </w:r>
      <w:r w:rsidR="00BE24E8" w:rsidRPr="00EC0CC5">
        <w:rPr>
          <w:rFonts w:ascii="仿宋" w:eastAsia="仿宋" w:hAnsi="仿宋" w:cs="宋体" w:hint="eastAsia"/>
          <w:b/>
          <w:color w:val="000000"/>
          <w:sz w:val="32"/>
          <w:szCs w:val="32"/>
        </w:rPr>
        <w:t>发展</w:t>
      </w:r>
      <w:r w:rsidR="00BE24E8" w:rsidRPr="00EC0CC5">
        <w:rPr>
          <w:rFonts w:ascii="仿宋" w:eastAsia="仿宋" w:hAnsi="仿宋" w:cs="仿宋_GB2312"/>
          <w:b/>
          <w:kern w:val="0"/>
          <w:sz w:val="32"/>
          <w:szCs w:val="32"/>
        </w:rPr>
        <w:t>生态能源。</w:t>
      </w:r>
      <w:r w:rsidR="00BE24E8" w:rsidRPr="00AE6E85">
        <w:rPr>
          <w:rFonts w:ascii="仿宋" w:eastAsia="仿宋" w:hAnsi="仿宋" w:cs="仿宋_GB2312"/>
          <w:kern w:val="0"/>
          <w:sz w:val="32"/>
          <w:szCs w:val="32"/>
        </w:rPr>
        <w:t>全年共完成沼气联户600户，建池6000</w:t>
      </w:r>
      <w:r w:rsidR="00BE24E8">
        <w:rPr>
          <w:rFonts w:ascii="仿宋" w:eastAsia="仿宋" w:hAnsi="仿宋" w:cs="仿宋_GB2312" w:hint="eastAsia"/>
          <w:kern w:val="0"/>
          <w:sz w:val="32"/>
          <w:szCs w:val="32"/>
        </w:rPr>
        <w:t>m³</w:t>
      </w:r>
      <w:r w:rsidR="00BE24E8" w:rsidRPr="00AE6E85">
        <w:rPr>
          <w:rFonts w:ascii="仿宋" w:eastAsia="仿宋" w:hAnsi="仿宋" w:cs="仿宋_GB2312"/>
          <w:kern w:val="0"/>
          <w:sz w:val="32"/>
          <w:szCs w:val="32"/>
        </w:rPr>
        <w:t>；安装太阳能路灯308盏，太阳能热水器126台，省柴节煤灶557台，太阳能发电10户；建成大型沼气综合利用工程2处</w:t>
      </w:r>
      <w:smartTag w:uri="urn:schemas-microsoft-com:office:smarttags" w:element="chmetcnv">
        <w:smartTagPr>
          <w:attr w:name="UnitName" w:val="mﾳ"/>
          <w:attr w:name="SourceValue" w:val="3000"/>
          <w:attr w:name="HasSpace" w:val="False"/>
          <w:attr w:name="Negative" w:val="False"/>
          <w:attr w:name="NumberType" w:val="1"/>
          <w:attr w:name="TCSC" w:val="0"/>
        </w:smartTagPr>
        <w:r w:rsidR="00BE24E8" w:rsidRPr="00AE6E85">
          <w:rPr>
            <w:rFonts w:ascii="仿宋" w:eastAsia="仿宋" w:hAnsi="仿宋" w:cs="仿宋_GB2312"/>
            <w:kern w:val="0"/>
            <w:sz w:val="32"/>
            <w:szCs w:val="32"/>
          </w:rPr>
          <w:t>3000m³</w:t>
        </w:r>
      </w:smartTag>
      <w:r w:rsidR="00BE24E8" w:rsidRPr="00AE6E85">
        <w:rPr>
          <w:rFonts w:ascii="仿宋" w:eastAsia="仿宋" w:hAnsi="仿宋" w:cs="仿宋_GB2312"/>
          <w:kern w:val="0"/>
          <w:sz w:val="32"/>
          <w:szCs w:val="32"/>
        </w:rPr>
        <w:t>，新批大型沼气工程2处3800</w:t>
      </w:r>
      <w:r w:rsidR="00BE24E8">
        <w:rPr>
          <w:rFonts w:ascii="仿宋" w:eastAsia="仿宋" w:hAnsi="仿宋" w:cs="仿宋_GB2312" w:hint="eastAsia"/>
          <w:kern w:val="0"/>
          <w:sz w:val="32"/>
          <w:szCs w:val="32"/>
        </w:rPr>
        <w:t>m³</w:t>
      </w:r>
      <w:r w:rsidR="00BE24E8" w:rsidRPr="00AE6E85">
        <w:rPr>
          <w:rFonts w:ascii="仿宋" w:eastAsia="仿宋" w:hAnsi="仿宋" w:cs="仿宋_GB2312"/>
          <w:kern w:val="0"/>
          <w:sz w:val="32"/>
          <w:szCs w:val="32"/>
        </w:rPr>
        <w:t>，完成科技投入40万元；完成用能补贴200余户，申请省财政投入35万元。</w:t>
      </w:r>
      <w:r w:rsidR="00BE24E8">
        <w:rPr>
          <w:rFonts w:ascii="仿宋" w:eastAsia="仿宋" w:hAnsi="仿宋" w:cs="宋体" w:hint="eastAsia"/>
          <w:b/>
          <w:color w:val="000000"/>
          <w:sz w:val="32"/>
          <w:szCs w:val="32"/>
        </w:rPr>
        <w:t>（二）</w:t>
      </w:r>
      <w:r w:rsidR="00BE24E8" w:rsidRPr="003E5288">
        <w:rPr>
          <w:rFonts w:ascii="仿宋" w:eastAsia="仿宋" w:hAnsi="仿宋" w:cs="宋体" w:hint="eastAsia"/>
          <w:b/>
          <w:color w:val="000000"/>
          <w:sz w:val="32"/>
          <w:szCs w:val="32"/>
        </w:rPr>
        <w:t>规范村民集中建房。</w:t>
      </w:r>
      <w:r w:rsidR="00BE24E8" w:rsidRPr="003E5288">
        <w:rPr>
          <w:rFonts w:ascii="仿宋" w:eastAsia="仿宋" w:hAnsi="仿宋" w:cs="宋体" w:hint="eastAsia"/>
          <w:color w:val="000000"/>
          <w:sz w:val="32"/>
          <w:szCs w:val="32"/>
        </w:rPr>
        <w:t>以“试</w:t>
      </w:r>
      <w:r w:rsidR="00BE24E8" w:rsidRPr="003E5288">
        <w:rPr>
          <w:rFonts w:ascii="仿宋" w:eastAsia="仿宋" w:hAnsi="仿宋" w:cs="宋体" w:hint="eastAsia"/>
          <w:color w:val="000000"/>
          <w:sz w:val="32"/>
          <w:szCs w:val="32"/>
        </w:rPr>
        <w:lastRenderedPageBreak/>
        <w:t>点推、大面控、专业管”为抓手，积极进行规范农村建房的有益探索，不断增强群众规范建房意识。</w:t>
      </w:r>
      <w:smartTag w:uri="urn:schemas-microsoft-com:office:smarttags" w:element="chsdate">
        <w:smartTagPr>
          <w:attr w:name="Year" w:val="2017"/>
          <w:attr w:name="Month" w:val="9"/>
          <w:attr w:name="Day" w:val="14"/>
          <w:attr w:name="IsLunarDate" w:val="False"/>
          <w:attr w:name="IsROCDate" w:val="False"/>
        </w:smartTagPr>
        <w:r w:rsidR="00BE24E8" w:rsidRPr="003E5288">
          <w:rPr>
            <w:rFonts w:ascii="仿宋" w:eastAsia="仿宋" w:hAnsi="仿宋" w:cs="宋体"/>
            <w:color w:val="000000"/>
            <w:sz w:val="32"/>
            <w:szCs w:val="32"/>
          </w:rPr>
          <w:t>9</w:t>
        </w:r>
        <w:r w:rsidR="00BE24E8" w:rsidRPr="003E5288">
          <w:rPr>
            <w:rFonts w:ascii="仿宋" w:eastAsia="仿宋" w:hAnsi="仿宋" w:cs="宋体" w:hint="eastAsia"/>
            <w:color w:val="000000"/>
            <w:sz w:val="32"/>
            <w:szCs w:val="32"/>
          </w:rPr>
          <w:t>月</w:t>
        </w:r>
        <w:r w:rsidR="00BE24E8" w:rsidRPr="003E5288">
          <w:rPr>
            <w:rFonts w:ascii="仿宋" w:eastAsia="仿宋" w:hAnsi="仿宋" w:cs="宋体"/>
            <w:color w:val="000000"/>
            <w:sz w:val="32"/>
            <w:szCs w:val="32"/>
          </w:rPr>
          <w:t>14</w:t>
        </w:r>
        <w:r w:rsidR="00BE24E8" w:rsidRPr="003E5288">
          <w:rPr>
            <w:rFonts w:ascii="仿宋" w:eastAsia="仿宋" w:hAnsi="仿宋" w:cs="宋体" w:hint="eastAsia"/>
            <w:color w:val="000000"/>
            <w:sz w:val="32"/>
            <w:szCs w:val="32"/>
          </w:rPr>
          <w:t>日</w:t>
        </w:r>
      </w:smartTag>
      <w:r w:rsidR="00BE24E8" w:rsidRPr="003E5288">
        <w:rPr>
          <w:rFonts w:ascii="仿宋" w:eastAsia="仿宋" w:hAnsi="仿宋" w:cs="宋体" w:hint="eastAsia"/>
          <w:color w:val="000000"/>
          <w:sz w:val="32"/>
          <w:szCs w:val="32"/>
        </w:rPr>
        <w:t>，成功召开了岳阳市规范</w:t>
      </w:r>
      <w:r w:rsidR="00BE24E8">
        <w:rPr>
          <w:rFonts w:ascii="仿宋" w:eastAsia="仿宋" w:hAnsi="仿宋" w:cs="宋体" w:hint="eastAsia"/>
          <w:color w:val="000000"/>
          <w:sz w:val="32"/>
          <w:szCs w:val="32"/>
        </w:rPr>
        <w:t>农村</w:t>
      </w:r>
      <w:r w:rsidR="00BE24E8" w:rsidRPr="003E5288">
        <w:rPr>
          <w:rFonts w:ascii="仿宋" w:eastAsia="仿宋" w:hAnsi="仿宋" w:cs="宋体" w:hint="eastAsia"/>
          <w:color w:val="000000"/>
          <w:sz w:val="32"/>
          <w:szCs w:val="32"/>
        </w:rPr>
        <w:t>村民建房现场会。截止目前，全市规划农村村民集中建房点</w:t>
      </w:r>
      <w:r w:rsidR="00BE24E8" w:rsidRPr="003E5288">
        <w:rPr>
          <w:rFonts w:ascii="仿宋" w:eastAsia="仿宋" w:hAnsi="仿宋" w:cs="宋体"/>
          <w:color w:val="000000"/>
          <w:sz w:val="32"/>
          <w:szCs w:val="32"/>
        </w:rPr>
        <w:t>13</w:t>
      </w:r>
      <w:r w:rsidR="00BE24E8" w:rsidRPr="003E5288">
        <w:rPr>
          <w:rFonts w:ascii="仿宋" w:eastAsia="仿宋" w:hAnsi="仿宋" w:cs="宋体" w:hint="eastAsia"/>
          <w:color w:val="000000"/>
          <w:sz w:val="32"/>
          <w:szCs w:val="32"/>
        </w:rPr>
        <w:t>个，已动工建设</w:t>
      </w:r>
      <w:r w:rsidR="00BE24E8" w:rsidRPr="003E5288">
        <w:rPr>
          <w:rFonts w:ascii="仿宋" w:eastAsia="仿宋" w:hAnsi="仿宋" w:cs="宋体"/>
          <w:color w:val="000000"/>
          <w:sz w:val="32"/>
          <w:szCs w:val="32"/>
        </w:rPr>
        <w:t>10</w:t>
      </w:r>
      <w:r w:rsidR="00BE24E8" w:rsidRPr="003E5288">
        <w:rPr>
          <w:rFonts w:ascii="仿宋" w:eastAsia="仿宋" w:hAnsi="仿宋" w:cs="宋体" w:hint="eastAsia"/>
          <w:color w:val="000000"/>
          <w:sz w:val="32"/>
          <w:szCs w:val="32"/>
        </w:rPr>
        <w:t>个，共审批建房</w:t>
      </w:r>
      <w:r w:rsidR="00BE24E8" w:rsidRPr="003E5288">
        <w:rPr>
          <w:rFonts w:ascii="仿宋" w:eastAsia="仿宋" w:hAnsi="仿宋" w:cs="宋体"/>
          <w:color w:val="000000"/>
          <w:sz w:val="32"/>
          <w:szCs w:val="32"/>
        </w:rPr>
        <w:t>3415</w:t>
      </w:r>
      <w:r w:rsidR="00BE24E8" w:rsidRPr="003E5288">
        <w:rPr>
          <w:rFonts w:ascii="仿宋" w:eastAsia="仿宋" w:hAnsi="仿宋" w:cs="宋体" w:hint="eastAsia"/>
          <w:color w:val="000000"/>
          <w:sz w:val="32"/>
          <w:szCs w:val="32"/>
        </w:rPr>
        <w:t>户，在建</w:t>
      </w:r>
      <w:r w:rsidR="00BE24E8" w:rsidRPr="003E5288">
        <w:rPr>
          <w:rFonts w:ascii="仿宋" w:eastAsia="仿宋" w:hAnsi="仿宋" w:cs="宋体"/>
          <w:color w:val="000000"/>
          <w:sz w:val="32"/>
          <w:szCs w:val="32"/>
        </w:rPr>
        <w:t>814</w:t>
      </w:r>
      <w:r w:rsidR="00BE24E8" w:rsidRPr="003E5288">
        <w:rPr>
          <w:rFonts w:ascii="仿宋" w:eastAsia="仿宋" w:hAnsi="仿宋" w:cs="宋体" w:hint="eastAsia"/>
          <w:color w:val="000000"/>
          <w:sz w:val="32"/>
          <w:szCs w:val="32"/>
        </w:rPr>
        <w:t>户，竣工</w:t>
      </w:r>
      <w:r w:rsidR="00BE24E8" w:rsidRPr="003E5288">
        <w:rPr>
          <w:rFonts w:ascii="仿宋" w:eastAsia="仿宋" w:hAnsi="仿宋" w:cs="宋体"/>
          <w:color w:val="000000"/>
          <w:sz w:val="32"/>
          <w:szCs w:val="32"/>
        </w:rPr>
        <w:t>2211</w:t>
      </w:r>
      <w:r w:rsidR="00BE24E8" w:rsidRPr="003E5288">
        <w:rPr>
          <w:rFonts w:ascii="仿宋" w:eastAsia="仿宋" w:hAnsi="仿宋" w:cs="宋体" w:hint="eastAsia"/>
          <w:color w:val="000000"/>
          <w:sz w:val="32"/>
          <w:szCs w:val="32"/>
        </w:rPr>
        <w:t>户，制止劝阻违法建筑</w:t>
      </w:r>
      <w:r w:rsidR="00BE24E8" w:rsidRPr="003E5288">
        <w:rPr>
          <w:rFonts w:ascii="仿宋" w:eastAsia="仿宋" w:hAnsi="仿宋" w:cs="宋体"/>
          <w:color w:val="000000"/>
          <w:sz w:val="32"/>
          <w:szCs w:val="32"/>
        </w:rPr>
        <w:t>699</w:t>
      </w:r>
      <w:r w:rsidR="00BE24E8" w:rsidRPr="003E5288">
        <w:rPr>
          <w:rFonts w:ascii="仿宋" w:eastAsia="仿宋" w:hAnsi="仿宋" w:cs="宋体" w:hint="eastAsia"/>
          <w:color w:val="000000"/>
          <w:sz w:val="32"/>
          <w:szCs w:val="32"/>
        </w:rPr>
        <w:t>户，拆除废旧空残</w:t>
      </w:r>
      <w:r w:rsidR="00BE24E8" w:rsidRPr="003E5288">
        <w:rPr>
          <w:rFonts w:ascii="仿宋" w:eastAsia="仿宋" w:hAnsi="仿宋" w:cs="宋体"/>
          <w:color w:val="000000"/>
          <w:sz w:val="32"/>
          <w:szCs w:val="32"/>
        </w:rPr>
        <w:t>167</w:t>
      </w:r>
      <w:r w:rsidR="00BE24E8" w:rsidRPr="003E5288">
        <w:rPr>
          <w:rFonts w:ascii="仿宋" w:eastAsia="仿宋" w:hAnsi="仿宋" w:cs="宋体" w:hint="eastAsia"/>
          <w:color w:val="000000"/>
          <w:sz w:val="32"/>
          <w:szCs w:val="32"/>
        </w:rPr>
        <w:t>处，集约节约土地</w:t>
      </w:r>
      <w:r w:rsidR="00BE24E8" w:rsidRPr="003E5288">
        <w:rPr>
          <w:rFonts w:ascii="仿宋" w:eastAsia="仿宋" w:hAnsi="仿宋" w:cs="宋体"/>
          <w:color w:val="000000"/>
          <w:sz w:val="32"/>
          <w:szCs w:val="32"/>
        </w:rPr>
        <w:t>1088</w:t>
      </w:r>
      <w:r w:rsidR="00BE24E8" w:rsidRPr="003E5288">
        <w:rPr>
          <w:rFonts w:ascii="仿宋" w:eastAsia="仿宋" w:hAnsi="仿宋" w:cs="宋体" w:hint="eastAsia"/>
          <w:color w:val="000000"/>
          <w:sz w:val="32"/>
          <w:szCs w:val="32"/>
        </w:rPr>
        <w:t>亩，激活民间资本近</w:t>
      </w:r>
      <w:r w:rsidR="00BE24E8" w:rsidRPr="003E5288">
        <w:rPr>
          <w:rFonts w:ascii="仿宋" w:eastAsia="仿宋" w:hAnsi="仿宋" w:cs="宋体"/>
          <w:color w:val="000000"/>
          <w:sz w:val="32"/>
          <w:szCs w:val="32"/>
        </w:rPr>
        <w:t>2.99</w:t>
      </w:r>
      <w:r w:rsidR="00BE24E8" w:rsidRPr="003E5288">
        <w:rPr>
          <w:rFonts w:ascii="仿宋" w:eastAsia="仿宋" w:hAnsi="仿宋" w:cs="宋体" w:hint="eastAsia"/>
          <w:color w:val="000000"/>
          <w:sz w:val="32"/>
          <w:szCs w:val="32"/>
        </w:rPr>
        <w:t>亿元。</w:t>
      </w:r>
      <w:r w:rsidR="00BE24E8">
        <w:rPr>
          <w:rFonts w:ascii="仿宋" w:eastAsia="仿宋" w:hAnsi="仿宋" w:cs="宋体" w:hint="eastAsia"/>
          <w:b/>
          <w:color w:val="000000"/>
          <w:sz w:val="32"/>
          <w:szCs w:val="32"/>
        </w:rPr>
        <w:t>（三）</w:t>
      </w:r>
      <w:r w:rsidR="00BE24E8" w:rsidRPr="003E5288">
        <w:rPr>
          <w:rFonts w:ascii="仿宋" w:eastAsia="仿宋" w:hAnsi="仿宋" w:cs="宋体" w:hint="eastAsia"/>
          <w:b/>
          <w:color w:val="000000"/>
          <w:sz w:val="32"/>
          <w:szCs w:val="32"/>
        </w:rPr>
        <w:t>整治农村环境。</w:t>
      </w:r>
      <w:r w:rsidR="00BE24E8" w:rsidRPr="003E5288">
        <w:rPr>
          <w:rFonts w:ascii="仿宋" w:eastAsia="仿宋" w:hAnsi="仿宋" w:cs="宋体" w:hint="eastAsia"/>
          <w:color w:val="000000"/>
          <w:sz w:val="32"/>
          <w:szCs w:val="32"/>
        </w:rPr>
        <w:t>围绕“村容整洁、环境舒适、生态美好、乡风文明”的总体目标，按照“创新机制、设施配套、试点先行、标本兼治、注重长远”的工作思路，加大垃圾治理、污水处理、杂乱治理和集镇治理力度，深入开展秀美乡村创建。全市累积投入</w:t>
      </w:r>
      <w:r w:rsidR="00BE24E8" w:rsidRPr="003E5288">
        <w:rPr>
          <w:rFonts w:ascii="仿宋" w:eastAsia="仿宋" w:hAnsi="仿宋" w:cs="宋体"/>
          <w:color w:val="000000"/>
          <w:sz w:val="32"/>
          <w:szCs w:val="32"/>
        </w:rPr>
        <w:t>1013</w:t>
      </w:r>
      <w:r w:rsidR="00BE24E8" w:rsidRPr="003E5288">
        <w:rPr>
          <w:rFonts w:ascii="仿宋" w:eastAsia="仿宋" w:hAnsi="仿宋" w:cs="宋体" w:hint="eastAsia"/>
          <w:color w:val="000000"/>
          <w:sz w:val="32"/>
          <w:szCs w:val="32"/>
        </w:rPr>
        <w:t>万元，配齐保洁员</w:t>
      </w:r>
      <w:r w:rsidR="00BE24E8" w:rsidRPr="003E5288">
        <w:rPr>
          <w:rFonts w:ascii="仿宋" w:eastAsia="仿宋" w:hAnsi="仿宋" w:cs="宋体"/>
          <w:color w:val="000000"/>
          <w:sz w:val="32"/>
          <w:szCs w:val="32"/>
        </w:rPr>
        <w:t>1449</w:t>
      </w:r>
      <w:r w:rsidR="00BE24E8" w:rsidRPr="003E5288">
        <w:rPr>
          <w:rFonts w:ascii="仿宋" w:eastAsia="仿宋" w:hAnsi="仿宋" w:cs="宋体" w:hint="eastAsia"/>
          <w:color w:val="000000"/>
          <w:sz w:val="32"/>
          <w:szCs w:val="32"/>
        </w:rPr>
        <w:t>人，新建各类垃圾池</w:t>
      </w:r>
      <w:r w:rsidR="00BE24E8" w:rsidRPr="003E5288">
        <w:rPr>
          <w:rFonts w:ascii="仿宋" w:eastAsia="仿宋" w:hAnsi="仿宋" w:cs="宋体"/>
          <w:color w:val="000000"/>
          <w:sz w:val="32"/>
          <w:szCs w:val="32"/>
        </w:rPr>
        <w:t>1449</w:t>
      </w:r>
      <w:r w:rsidR="00BE24E8" w:rsidRPr="003E5288">
        <w:rPr>
          <w:rFonts w:ascii="仿宋" w:eastAsia="仿宋" w:hAnsi="仿宋" w:cs="宋体" w:hint="eastAsia"/>
          <w:color w:val="000000"/>
          <w:sz w:val="32"/>
          <w:szCs w:val="32"/>
        </w:rPr>
        <w:t>个，修缮和改造垃圾池</w:t>
      </w:r>
      <w:r w:rsidR="00BE24E8" w:rsidRPr="003E5288">
        <w:rPr>
          <w:rFonts w:ascii="仿宋" w:eastAsia="仿宋" w:hAnsi="仿宋" w:cs="宋体"/>
          <w:color w:val="000000"/>
          <w:sz w:val="32"/>
          <w:szCs w:val="32"/>
        </w:rPr>
        <w:t>1272</w:t>
      </w:r>
      <w:r w:rsidR="00BE24E8" w:rsidRPr="003E5288">
        <w:rPr>
          <w:rFonts w:ascii="仿宋" w:eastAsia="仿宋" w:hAnsi="仿宋" w:cs="宋体" w:hint="eastAsia"/>
          <w:color w:val="000000"/>
          <w:sz w:val="32"/>
          <w:szCs w:val="32"/>
        </w:rPr>
        <w:t>个，添置垃圾桶</w:t>
      </w:r>
      <w:r w:rsidR="00BE24E8" w:rsidRPr="003E5288">
        <w:rPr>
          <w:rFonts w:ascii="仿宋" w:eastAsia="仿宋" w:hAnsi="仿宋" w:cs="宋体"/>
          <w:color w:val="000000"/>
          <w:sz w:val="32"/>
          <w:szCs w:val="32"/>
        </w:rPr>
        <w:t>3800</w:t>
      </w:r>
      <w:r w:rsidR="00BE24E8" w:rsidRPr="003E5288">
        <w:rPr>
          <w:rFonts w:ascii="仿宋" w:eastAsia="仿宋" w:hAnsi="仿宋" w:cs="宋体" w:hint="eastAsia"/>
          <w:color w:val="000000"/>
          <w:sz w:val="32"/>
          <w:szCs w:val="32"/>
        </w:rPr>
        <w:t>个，撤除各类路边招牌</w:t>
      </w:r>
      <w:r w:rsidR="00BE24E8" w:rsidRPr="003E5288">
        <w:rPr>
          <w:rFonts w:ascii="仿宋" w:eastAsia="仿宋" w:hAnsi="仿宋" w:cs="宋体"/>
          <w:color w:val="000000"/>
          <w:sz w:val="32"/>
          <w:szCs w:val="32"/>
        </w:rPr>
        <w:t>2438</w:t>
      </w:r>
      <w:r w:rsidR="00BE24E8" w:rsidRPr="003E5288">
        <w:rPr>
          <w:rFonts w:ascii="仿宋" w:eastAsia="仿宋" w:hAnsi="仿宋" w:cs="宋体" w:hint="eastAsia"/>
          <w:color w:val="000000"/>
          <w:sz w:val="32"/>
          <w:szCs w:val="32"/>
        </w:rPr>
        <w:t>块，清除杂草共计路程</w:t>
      </w:r>
      <w:smartTag w:uri="urn:schemas-microsoft-com:office:smarttags" w:element="chmetcnv">
        <w:smartTagPr>
          <w:attr w:name="UnitName" w:val="公里"/>
          <w:attr w:name="SourceValue" w:val="610"/>
          <w:attr w:name="HasSpace" w:val="False"/>
          <w:attr w:name="Negative" w:val="False"/>
          <w:attr w:name="NumberType" w:val="1"/>
          <w:attr w:name="TCSC" w:val="0"/>
        </w:smartTagPr>
        <w:r w:rsidR="00BE24E8" w:rsidRPr="003E5288">
          <w:rPr>
            <w:rFonts w:ascii="仿宋" w:eastAsia="仿宋" w:hAnsi="仿宋" w:cs="宋体"/>
            <w:color w:val="000000"/>
            <w:sz w:val="32"/>
            <w:szCs w:val="32"/>
          </w:rPr>
          <w:t>610</w:t>
        </w:r>
        <w:r w:rsidR="00BE24E8" w:rsidRPr="003E5288">
          <w:rPr>
            <w:rFonts w:ascii="仿宋" w:eastAsia="仿宋" w:hAnsi="仿宋" w:cs="宋体" w:hint="eastAsia"/>
            <w:color w:val="000000"/>
            <w:sz w:val="32"/>
            <w:szCs w:val="32"/>
          </w:rPr>
          <w:t>公里</w:t>
        </w:r>
      </w:smartTag>
      <w:r w:rsidR="00BE24E8" w:rsidRPr="003E5288">
        <w:rPr>
          <w:rFonts w:ascii="仿宋" w:eastAsia="仿宋" w:hAnsi="仿宋" w:cs="宋体" w:hint="eastAsia"/>
          <w:color w:val="000000"/>
          <w:sz w:val="32"/>
          <w:szCs w:val="32"/>
        </w:rPr>
        <w:t>，清运陈年垃圾</w:t>
      </w:r>
      <w:r w:rsidR="00BE24E8" w:rsidRPr="003E5288">
        <w:rPr>
          <w:rFonts w:ascii="仿宋" w:eastAsia="仿宋" w:hAnsi="仿宋" w:cs="宋体"/>
          <w:color w:val="000000"/>
          <w:sz w:val="32"/>
          <w:szCs w:val="32"/>
        </w:rPr>
        <w:t>6993</w:t>
      </w:r>
      <w:r w:rsidR="00BE24E8" w:rsidRPr="003E5288">
        <w:rPr>
          <w:rFonts w:ascii="仿宋" w:eastAsia="仿宋" w:hAnsi="仿宋" w:cs="宋体" w:hint="eastAsia"/>
          <w:color w:val="000000"/>
          <w:sz w:val="32"/>
          <w:szCs w:val="32"/>
        </w:rPr>
        <w:t>吨。</w:t>
      </w:r>
      <w:r w:rsidR="00BE24E8">
        <w:rPr>
          <w:rFonts w:ascii="仿宋" w:eastAsia="仿宋" w:hAnsi="仿宋" w:cs="宋体" w:hint="eastAsia"/>
          <w:b/>
          <w:color w:val="000000"/>
          <w:sz w:val="32"/>
          <w:szCs w:val="32"/>
        </w:rPr>
        <w:t>（四）</w:t>
      </w:r>
      <w:r w:rsidR="00BE24E8" w:rsidRPr="003E5288">
        <w:rPr>
          <w:rFonts w:ascii="仿宋" w:eastAsia="仿宋" w:hAnsi="仿宋" w:cs="宋体" w:hint="eastAsia"/>
          <w:b/>
          <w:color w:val="000000"/>
          <w:sz w:val="32"/>
          <w:szCs w:val="32"/>
        </w:rPr>
        <w:t>开展美丽乡村建设。</w:t>
      </w:r>
      <w:r w:rsidR="00BE24E8" w:rsidRPr="003E5288">
        <w:rPr>
          <w:rFonts w:ascii="仿宋" w:eastAsia="仿宋" w:hAnsi="仿宋" w:cs="宋体" w:hint="eastAsia"/>
          <w:color w:val="000000"/>
          <w:sz w:val="32"/>
          <w:szCs w:val="32"/>
        </w:rPr>
        <w:t>2016年，申报了省级挂牌美丽乡村</w:t>
      </w:r>
      <w:r w:rsidR="00BE24E8" w:rsidRPr="003E5288">
        <w:rPr>
          <w:rFonts w:ascii="仿宋" w:eastAsia="仿宋" w:hAnsi="仿宋" w:cs="宋体"/>
          <w:color w:val="000000"/>
          <w:sz w:val="32"/>
          <w:szCs w:val="32"/>
        </w:rPr>
        <w:t>1</w:t>
      </w:r>
      <w:r w:rsidR="00BE24E8" w:rsidRPr="003E5288">
        <w:rPr>
          <w:rFonts w:ascii="仿宋" w:eastAsia="仿宋" w:hAnsi="仿宋" w:cs="宋体" w:hint="eastAsia"/>
          <w:color w:val="000000"/>
          <w:sz w:val="32"/>
          <w:szCs w:val="32"/>
        </w:rPr>
        <w:t>个、省民生实事美丽乡村建设点</w:t>
      </w:r>
      <w:r w:rsidR="00BE24E8" w:rsidRPr="003E5288">
        <w:rPr>
          <w:rFonts w:ascii="仿宋" w:eastAsia="仿宋" w:hAnsi="仿宋" w:cs="宋体"/>
          <w:color w:val="000000"/>
          <w:sz w:val="32"/>
          <w:szCs w:val="32"/>
        </w:rPr>
        <w:t>1</w:t>
      </w:r>
      <w:r w:rsidR="00BE24E8" w:rsidRPr="003E5288">
        <w:rPr>
          <w:rFonts w:ascii="仿宋" w:eastAsia="仿宋" w:hAnsi="仿宋" w:cs="宋体" w:hint="eastAsia"/>
          <w:color w:val="000000"/>
          <w:sz w:val="32"/>
          <w:szCs w:val="32"/>
        </w:rPr>
        <w:t>个、岳阳市美丽乡镇</w:t>
      </w:r>
      <w:r w:rsidR="00BE24E8" w:rsidRPr="003E5288">
        <w:rPr>
          <w:rFonts w:ascii="仿宋" w:eastAsia="仿宋" w:hAnsi="仿宋" w:cs="宋体"/>
          <w:color w:val="000000"/>
          <w:sz w:val="32"/>
          <w:szCs w:val="32"/>
        </w:rPr>
        <w:t>2</w:t>
      </w:r>
      <w:r w:rsidR="00BE24E8" w:rsidRPr="003E5288">
        <w:rPr>
          <w:rFonts w:ascii="仿宋" w:eastAsia="仿宋" w:hAnsi="仿宋" w:cs="宋体" w:hint="eastAsia"/>
          <w:color w:val="000000"/>
          <w:sz w:val="32"/>
          <w:szCs w:val="32"/>
        </w:rPr>
        <w:t>个、岳阳市美丽乡村</w:t>
      </w:r>
      <w:r w:rsidR="00BE24E8" w:rsidRPr="003E5288">
        <w:rPr>
          <w:rFonts w:ascii="仿宋" w:eastAsia="仿宋" w:hAnsi="仿宋" w:cs="宋体"/>
          <w:color w:val="000000"/>
          <w:sz w:val="32"/>
          <w:szCs w:val="32"/>
        </w:rPr>
        <w:t>1</w:t>
      </w:r>
      <w:r w:rsidR="00BE24E8" w:rsidRPr="003E5288">
        <w:rPr>
          <w:rFonts w:ascii="仿宋" w:eastAsia="仿宋" w:hAnsi="仿宋" w:cs="宋体" w:hint="eastAsia"/>
          <w:color w:val="000000"/>
          <w:sz w:val="32"/>
          <w:szCs w:val="32"/>
        </w:rPr>
        <w:t>个；对</w:t>
      </w:r>
      <w:r w:rsidR="00BE24E8" w:rsidRPr="003E5288">
        <w:rPr>
          <w:rFonts w:ascii="仿宋" w:eastAsia="仿宋" w:hAnsi="仿宋" w:cs="宋体"/>
          <w:color w:val="000000"/>
          <w:sz w:val="32"/>
          <w:szCs w:val="32"/>
        </w:rPr>
        <w:t>2016</w:t>
      </w:r>
      <w:r w:rsidR="00BE24E8" w:rsidRPr="003E5288">
        <w:rPr>
          <w:rFonts w:ascii="仿宋" w:eastAsia="仿宋" w:hAnsi="仿宋" w:cs="宋体" w:hint="eastAsia"/>
          <w:color w:val="000000"/>
          <w:sz w:val="32"/>
          <w:szCs w:val="32"/>
        </w:rPr>
        <w:t>年省重点民生实事工程</w:t>
      </w:r>
      <w:r w:rsidR="00BE24E8" w:rsidRPr="003E5288">
        <w:rPr>
          <w:rFonts w:ascii="仿宋" w:eastAsia="仿宋" w:hAnsi="仿宋" w:cs="宋体"/>
          <w:color w:val="000000"/>
          <w:sz w:val="32"/>
          <w:szCs w:val="32"/>
        </w:rPr>
        <w:t>—</w:t>
      </w:r>
      <w:r w:rsidR="00BE24E8" w:rsidRPr="003E5288">
        <w:rPr>
          <w:rFonts w:ascii="仿宋" w:eastAsia="仿宋" w:hAnsi="仿宋" w:cs="宋体" w:hint="eastAsia"/>
          <w:color w:val="000000"/>
          <w:sz w:val="32"/>
          <w:szCs w:val="32"/>
        </w:rPr>
        <w:t>汨罗镇南托村美丽乡村建设工作实行动态管理，全程跟踪。</w:t>
      </w:r>
    </w:p>
    <w:p w:rsidR="005609E0" w:rsidRDefault="00981D17"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五</w:t>
      </w:r>
      <w:r w:rsidR="00020217" w:rsidRPr="005609E0">
        <w:rPr>
          <w:rFonts w:ascii="黑体" w:eastAsia="黑体" w:hAnsi="黑体" w:cs="Times New Roman"/>
          <w:sz w:val="32"/>
          <w:szCs w:val="32"/>
        </w:rPr>
        <w:t>、</w:t>
      </w:r>
      <w:r w:rsidR="005609E0" w:rsidRPr="005609E0">
        <w:rPr>
          <w:rFonts w:ascii="黑体" w:eastAsia="黑体" w:hAnsi="黑体" w:cs="Times New Roman"/>
          <w:sz w:val="32"/>
          <w:szCs w:val="32"/>
        </w:rPr>
        <w:t>项目建设</w:t>
      </w:r>
      <w:r w:rsidR="00BE24E8">
        <w:rPr>
          <w:rFonts w:ascii="黑体" w:eastAsia="黑体" w:hAnsi="黑体" w:cs="Times New Roman" w:hint="eastAsia"/>
          <w:sz w:val="32"/>
          <w:szCs w:val="32"/>
        </w:rPr>
        <w:t>强力推进</w:t>
      </w:r>
    </w:p>
    <w:p w:rsidR="00867234" w:rsidRPr="00047437" w:rsidRDefault="00020217" w:rsidP="00867234">
      <w:pPr>
        <w:spacing w:line="620" w:lineRule="exact"/>
        <w:ind w:firstLineChars="200" w:firstLine="640"/>
        <w:rPr>
          <w:rFonts w:ascii="仿宋" w:eastAsia="仿宋" w:hAnsi="仿宋"/>
          <w:bCs/>
          <w:sz w:val="32"/>
          <w:szCs w:val="32"/>
        </w:rPr>
      </w:pPr>
      <w:r w:rsidRPr="005609E0">
        <w:rPr>
          <w:rFonts w:ascii="Times New Roman" w:eastAsia="仿宋" w:hAnsi="仿宋" w:cs="Times New Roman"/>
          <w:sz w:val="32"/>
          <w:szCs w:val="32"/>
        </w:rPr>
        <w:t>按照</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抓大不放小</w:t>
      </w:r>
      <w:r w:rsidRPr="005609E0">
        <w:rPr>
          <w:rFonts w:ascii="Times New Roman" w:eastAsia="仿宋" w:hAnsi="Times New Roman" w:cs="Times New Roman"/>
          <w:sz w:val="32"/>
          <w:szCs w:val="32"/>
        </w:rPr>
        <w:t>”</w:t>
      </w:r>
      <w:r w:rsidRPr="005609E0">
        <w:rPr>
          <w:rFonts w:ascii="Times New Roman" w:eastAsia="仿宋" w:hAnsi="仿宋" w:cs="Times New Roman"/>
          <w:sz w:val="32"/>
          <w:szCs w:val="32"/>
        </w:rPr>
        <w:t>的工作思路，进一步解放思想，打破部门界限上争项目，争取更多的支农项目资金。在向上争资引项的同时，我局规范管理和实施项目建设，为我市农业综</w:t>
      </w:r>
      <w:r w:rsidRPr="005609E0">
        <w:rPr>
          <w:rFonts w:ascii="Times New Roman" w:eastAsia="仿宋" w:hAnsi="仿宋" w:cs="Times New Roman"/>
          <w:sz w:val="32"/>
          <w:szCs w:val="32"/>
        </w:rPr>
        <w:lastRenderedPageBreak/>
        <w:t>合开发打下了坚实的基础。</w:t>
      </w:r>
      <w:r w:rsidR="00BE24E8" w:rsidRPr="00047437">
        <w:rPr>
          <w:rFonts w:ascii="仿宋" w:eastAsia="仿宋" w:hAnsi="仿宋" w:hint="eastAsia"/>
          <w:bCs/>
          <w:sz w:val="32"/>
          <w:szCs w:val="32"/>
        </w:rPr>
        <w:t>在向上争资引项的同时，规范管理和实施项目建设，为我市农业综合开发打下了坚实的基础。</w:t>
      </w:r>
      <w:r w:rsidR="00BE24E8">
        <w:rPr>
          <w:rFonts w:ascii="仿宋" w:eastAsia="仿宋" w:hAnsi="仿宋" w:cs="Arial" w:hint="eastAsia"/>
          <w:b/>
          <w:sz w:val="32"/>
          <w:szCs w:val="32"/>
        </w:rPr>
        <w:t>（一）争资争项</w:t>
      </w:r>
      <w:r w:rsidR="00BE24E8" w:rsidRPr="00FF250B">
        <w:rPr>
          <w:rFonts w:ascii="仿宋" w:eastAsia="仿宋" w:hAnsi="仿宋" w:cs="Arial"/>
          <w:b/>
          <w:sz w:val="32"/>
          <w:szCs w:val="32"/>
        </w:rPr>
        <w:t>成效明显。</w:t>
      </w:r>
      <w:r w:rsidR="00BE24E8" w:rsidRPr="00047437">
        <w:rPr>
          <w:rFonts w:ascii="仿宋" w:eastAsia="仿宋" w:hAnsi="仿宋" w:hint="eastAsia"/>
          <w:bCs/>
          <w:sz w:val="32"/>
          <w:szCs w:val="32"/>
        </w:rPr>
        <w:t>完善并编报了《汨罗市2017年度财政预算农业专项项目申报材料》，申报了“早稻专业化集中育秧”、“新型职业农民培育工程”、“农业面源污染防治工程”等35个农业专项项目，向上申请省级财政资金2066万元。</w:t>
      </w:r>
      <w:r w:rsidR="00BE24E8">
        <w:rPr>
          <w:rFonts w:ascii="仿宋" w:eastAsia="仿宋" w:hAnsi="仿宋" w:cs="Arial" w:hint="eastAsia"/>
          <w:b/>
          <w:sz w:val="32"/>
          <w:szCs w:val="32"/>
        </w:rPr>
        <w:t>（二）</w:t>
      </w:r>
      <w:r w:rsidR="00BE24E8" w:rsidRPr="00FF250B">
        <w:rPr>
          <w:rFonts w:ascii="仿宋" w:eastAsia="仿宋" w:hAnsi="仿宋" w:cs="Arial"/>
          <w:b/>
          <w:sz w:val="32"/>
          <w:szCs w:val="32"/>
        </w:rPr>
        <w:t>重大项目建设稳步推进。</w:t>
      </w:r>
      <w:r w:rsidR="00867234" w:rsidRPr="00047437">
        <w:rPr>
          <w:rFonts w:ascii="仿宋" w:eastAsia="仿宋" w:hAnsi="仿宋" w:hint="eastAsia"/>
          <w:bCs/>
          <w:sz w:val="32"/>
          <w:szCs w:val="32"/>
        </w:rPr>
        <w:t>圆满完成了</w:t>
      </w:r>
      <w:r w:rsidR="00867234" w:rsidRPr="00047437">
        <w:rPr>
          <w:rFonts w:ascii="仿宋" w:eastAsia="仿宋" w:hAnsi="仿宋"/>
          <w:bCs/>
          <w:sz w:val="32"/>
          <w:szCs w:val="32"/>
        </w:rPr>
        <w:t>2015</w:t>
      </w:r>
      <w:bookmarkStart w:id="0" w:name="_GoBack"/>
      <w:r w:rsidR="00867234" w:rsidRPr="00047437">
        <w:rPr>
          <w:rFonts w:ascii="仿宋" w:eastAsia="仿宋" w:hAnsi="仿宋" w:hint="eastAsia"/>
          <w:bCs/>
          <w:sz w:val="32"/>
          <w:szCs w:val="32"/>
        </w:rPr>
        <w:t>年</w:t>
      </w:r>
      <w:bookmarkStart w:id="1" w:name="OLE_LINK1"/>
      <w:bookmarkEnd w:id="0"/>
      <w:r w:rsidR="00867234" w:rsidRPr="00047437">
        <w:rPr>
          <w:rFonts w:ascii="仿宋" w:eastAsia="仿宋" w:hAnsi="仿宋" w:hint="eastAsia"/>
          <w:bCs/>
          <w:sz w:val="32"/>
          <w:szCs w:val="32"/>
        </w:rPr>
        <w:t>现代农业综合产业园建设项目</w:t>
      </w:r>
      <w:bookmarkEnd w:id="1"/>
      <w:r w:rsidR="00867234" w:rsidRPr="00047437">
        <w:rPr>
          <w:rFonts w:ascii="仿宋" w:eastAsia="仿宋" w:hAnsi="仿宋" w:hint="eastAsia"/>
          <w:bCs/>
          <w:sz w:val="32"/>
          <w:szCs w:val="32"/>
        </w:rPr>
        <w:t>，并顺利通过省级部门验收，成功交付地方管理使用；</w:t>
      </w:r>
      <w:r w:rsidR="00867234" w:rsidRPr="00047437">
        <w:rPr>
          <w:rFonts w:ascii="仿宋" w:eastAsia="仿宋" w:hAnsi="仿宋"/>
          <w:bCs/>
          <w:sz w:val="32"/>
          <w:szCs w:val="32"/>
        </w:rPr>
        <w:t>2014</w:t>
      </w:r>
      <w:r w:rsidR="00867234" w:rsidRPr="00047437">
        <w:rPr>
          <w:rFonts w:ascii="仿宋" w:eastAsia="仿宋" w:hAnsi="仿宋" w:hint="eastAsia"/>
          <w:bCs/>
          <w:sz w:val="32"/>
          <w:szCs w:val="32"/>
        </w:rPr>
        <w:t>年新增粮食产能规划田间工程建设项目已竣工，并顺利通过验收，成功交付地方管理使用；积极筹建</w:t>
      </w:r>
      <w:r w:rsidR="00867234" w:rsidRPr="00047437">
        <w:rPr>
          <w:rFonts w:ascii="仿宋" w:eastAsia="仿宋" w:hAnsi="仿宋"/>
          <w:bCs/>
          <w:sz w:val="32"/>
          <w:szCs w:val="32"/>
        </w:rPr>
        <w:t>2015</w:t>
      </w:r>
      <w:r w:rsidR="00867234">
        <w:rPr>
          <w:rFonts w:ascii="仿宋" w:eastAsia="仿宋" w:hAnsi="仿宋" w:hint="eastAsia"/>
          <w:bCs/>
          <w:sz w:val="32"/>
          <w:szCs w:val="32"/>
        </w:rPr>
        <w:t>、2016</w:t>
      </w:r>
      <w:r w:rsidR="00867234" w:rsidRPr="00047437">
        <w:rPr>
          <w:rFonts w:ascii="仿宋" w:eastAsia="仿宋" w:hAnsi="仿宋" w:hint="eastAsia"/>
          <w:bCs/>
          <w:sz w:val="32"/>
          <w:szCs w:val="32"/>
        </w:rPr>
        <w:t>年</w:t>
      </w:r>
      <w:r w:rsidR="00867234">
        <w:rPr>
          <w:rFonts w:ascii="仿宋" w:eastAsia="仿宋" w:hAnsi="仿宋" w:hint="eastAsia"/>
          <w:bCs/>
          <w:sz w:val="32"/>
          <w:szCs w:val="32"/>
        </w:rPr>
        <w:t>高标准农田</w:t>
      </w:r>
      <w:r w:rsidR="00867234" w:rsidRPr="00047437">
        <w:rPr>
          <w:rFonts w:ascii="仿宋" w:eastAsia="仿宋" w:hAnsi="仿宋" w:hint="eastAsia"/>
          <w:bCs/>
          <w:sz w:val="32"/>
          <w:szCs w:val="32"/>
        </w:rPr>
        <w:t>建设，该项目总投资</w:t>
      </w:r>
      <w:r w:rsidR="00867234">
        <w:rPr>
          <w:rFonts w:ascii="仿宋" w:eastAsia="仿宋" w:hAnsi="仿宋" w:hint="eastAsia"/>
          <w:bCs/>
          <w:sz w:val="32"/>
          <w:szCs w:val="32"/>
        </w:rPr>
        <w:t>3000</w:t>
      </w:r>
      <w:r w:rsidR="00867234" w:rsidRPr="00047437">
        <w:rPr>
          <w:rFonts w:ascii="仿宋" w:eastAsia="仿宋" w:hAnsi="仿宋" w:hint="eastAsia"/>
          <w:bCs/>
          <w:sz w:val="32"/>
          <w:szCs w:val="32"/>
        </w:rPr>
        <w:t>万元，其中中央财政资金</w:t>
      </w:r>
      <w:r w:rsidR="00867234">
        <w:rPr>
          <w:rFonts w:ascii="仿宋" w:eastAsia="仿宋" w:hAnsi="仿宋" w:hint="eastAsia"/>
          <w:bCs/>
          <w:sz w:val="32"/>
          <w:szCs w:val="32"/>
        </w:rPr>
        <w:t>24</w:t>
      </w:r>
      <w:r w:rsidR="00867234" w:rsidRPr="00047437">
        <w:rPr>
          <w:rFonts w:ascii="仿宋" w:eastAsia="仿宋" w:hAnsi="仿宋"/>
          <w:bCs/>
          <w:sz w:val="32"/>
          <w:szCs w:val="32"/>
        </w:rPr>
        <w:t>00</w:t>
      </w:r>
      <w:r w:rsidR="00867234" w:rsidRPr="00047437">
        <w:rPr>
          <w:rFonts w:ascii="仿宋" w:eastAsia="仿宋" w:hAnsi="仿宋" w:hint="eastAsia"/>
          <w:bCs/>
          <w:sz w:val="32"/>
          <w:szCs w:val="32"/>
        </w:rPr>
        <w:t>万元。</w:t>
      </w:r>
    </w:p>
    <w:p w:rsidR="005609E0" w:rsidRDefault="005609E0"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六、</w:t>
      </w:r>
      <w:r w:rsidR="003A7BB0" w:rsidRPr="005609E0">
        <w:rPr>
          <w:rFonts w:ascii="黑体" w:eastAsia="黑体" w:hAnsi="黑体" w:cs="Times New Roman"/>
          <w:sz w:val="32"/>
          <w:szCs w:val="32"/>
        </w:rPr>
        <w:t>农技推广体系</w:t>
      </w:r>
      <w:r w:rsidRPr="005609E0">
        <w:rPr>
          <w:rFonts w:ascii="黑体" w:eastAsia="黑体" w:hAnsi="黑体" w:cs="Times New Roman"/>
          <w:sz w:val="32"/>
          <w:szCs w:val="32"/>
        </w:rPr>
        <w:t>持续</w:t>
      </w:r>
      <w:r w:rsidR="003A7BB0" w:rsidRPr="005609E0">
        <w:rPr>
          <w:rFonts w:ascii="黑体" w:eastAsia="黑体" w:hAnsi="黑体" w:cs="Times New Roman"/>
          <w:sz w:val="32"/>
          <w:szCs w:val="32"/>
        </w:rPr>
        <w:t>建设</w:t>
      </w:r>
    </w:p>
    <w:p w:rsidR="00BE24E8" w:rsidRPr="007F2BF6" w:rsidRDefault="00BE24E8" w:rsidP="00D660A1">
      <w:pPr>
        <w:spacing w:line="620" w:lineRule="exact"/>
        <w:ind w:firstLineChars="200" w:firstLine="640"/>
        <w:rPr>
          <w:rFonts w:ascii="仿宋" w:eastAsia="仿宋" w:hAnsi="仿宋"/>
          <w:sz w:val="32"/>
          <w:szCs w:val="32"/>
        </w:rPr>
      </w:pPr>
      <w:r>
        <w:rPr>
          <w:rFonts w:ascii="仿宋" w:eastAsia="仿宋" w:hAnsi="仿宋" w:hint="eastAsia"/>
          <w:b/>
          <w:color w:val="000000"/>
          <w:sz w:val="32"/>
          <w:szCs w:val="32"/>
        </w:rPr>
        <w:t>（一）</w:t>
      </w:r>
      <w:r w:rsidRPr="007F2BF6">
        <w:rPr>
          <w:rFonts w:ascii="仿宋" w:eastAsia="仿宋" w:hAnsi="仿宋" w:hint="eastAsia"/>
          <w:b/>
          <w:sz w:val="32"/>
          <w:szCs w:val="32"/>
        </w:rPr>
        <w:t>开展基层农技站“星级服务”评定和“田间学校”活动</w:t>
      </w:r>
      <w:r w:rsidRPr="007F2BF6">
        <w:rPr>
          <w:rFonts w:ascii="仿宋" w:eastAsia="仿宋" w:hAnsi="仿宋" w:hint="eastAsia"/>
          <w:b/>
          <w:color w:val="000000"/>
          <w:sz w:val="32"/>
          <w:szCs w:val="32"/>
        </w:rPr>
        <w:t>。</w:t>
      </w:r>
      <w:r w:rsidRPr="007F2BF6">
        <w:rPr>
          <w:rFonts w:ascii="仿宋" w:eastAsia="仿宋" w:hAnsi="仿宋" w:hint="eastAsia"/>
          <w:color w:val="000000"/>
          <w:sz w:val="32"/>
          <w:szCs w:val="32"/>
        </w:rPr>
        <w:t>今年，我局</w:t>
      </w:r>
      <w:r w:rsidRPr="007F2BF6">
        <w:rPr>
          <w:rFonts w:ascii="仿宋" w:eastAsia="仿宋" w:hAnsi="仿宋" w:hint="eastAsia"/>
          <w:sz w:val="32"/>
          <w:szCs w:val="32"/>
        </w:rPr>
        <w:t>制定了《汨罗市乡镇农技站星级创建工作方案》和《汨罗市2016年农民田间学校培训工作方案》并印发到各乡镇农技站。</w:t>
      </w:r>
      <w:r w:rsidRPr="007F2BF6">
        <w:rPr>
          <w:rFonts w:ascii="仿宋" w:eastAsia="仿宋" w:hAnsi="仿宋" w:hint="eastAsia"/>
          <w:color w:val="000000"/>
          <w:sz w:val="32"/>
          <w:szCs w:val="32"/>
        </w:rPr>
        <w:t>全市</w:t>
      </w:r>
      <w:r w:rsidRPr="007F2BF6">
        <w:rPr>
          <w:rFonts w:ascii="仿宋" w:eastAsia="仿宋" w:hAnsi="仿宋" w:hint="eastAsia"/>
          <w:sz w:val="32"/>
          <w:szCs w:val="32"/>
        </w:rPr>
        <w:t>共组织农民田间学校26期</w:t>
      </w:r>
      <w:r>
        <w:rPr>
          <w:rFonts w:ascii="仿宋" w:eastAsia="仿宋" w:hAnsi="仿宋" w:hint="eastAsia"/>
          <w:sz w:val="32"/>
          <w:szCs w:val="32"/>
        </w:rPr>
        <w:t>；</w:t>
      </w:r>
      <w:r w:rsidRPr="008079E5">
        <w:rPr>
          <w:rFonts w:ascii="仿宋" w:eastAsia="仿宋" w:hAnsi="仿宋" w:hint="eastAsia"/>
          <w:sz w:val="32"/>
          <w:szCs w:val="32"/>
        </w:rPr>
        <w:t>评选出</w:t>
      </w:r>
      <w:r>
        <w:rPr>
          <w:rFonts w:ascii="仿宋" w:eastAsia="仿宋" w:hAnsi="仿宋" w:hint="eastAsia"/>
          <w:sz w:val="32"/>
          <w:szCs w:val="32"/>
        </w:rPr>
        <w:t>5</w:t>
      </w:r>
      <w:r w:rsidRPr="008079E5">
        <w:rPr>
          <w:rFonts w:ascii="仿宋" w:eastAsia="仿宋" w:hAnsi="仿宋" w:hint="eastAsia"/>
          <w:sz w:val="32"/>
          <w:szCs w:val="32"/>
        </w:rPr>
        <w:t>个三星级农技站</w:t>
      </w:r>
      <w:r>
        <w:rPr>
          <w:rFonts w:ascii="仿宋" w:eastAsia="仿宋" w:hAnsi="仿宋" w:hint="eastAsia"/>
          <w:sz w:val="32"/>
          <w:szCs w:val="32"/>
        </w:rPr>
        <w:t>、5</w:t>
      </w:r>
      <w:r w:rsidRPr="008079E5">
        <w:rPr>
          <w:rFonts w:ascii="仿宋" w:eastAsia="仿宋" w:hAnsi="仿宋" w:hint="eastAsia"/>
          <w:sz w:val="32"/>
          <w:szCs w:val="32"/>
        </w:rPr>
        <w:t>个二星级农技站</w:t>
      </w:r>
      <w:r>
        <w:rPr>
          <w:rFonts w:ascii="仿宋" w:eastAsia="仿宋" w:hAnsi="仿宋" w:hint="eastAsia"/>
          <w:sz w:val="32"/>
          <w:szCs w:val="32"/>
        </w:rPr>
        <w:t>和5</w:t>
      </w:r>
      <w:r w:rsidRPr="008079E5">
        <w:rPr>
          <w:rFonts w:ascii="仿宋" w:eastAsia="仿宋" w:hAnsi="仿宋" w:hint="eastAsia"/>
          <w:sz w:val="32"/>
          <w:szCs w:val="32"/>
        </w:rPr>
        <w:t>个一星级农技站</w:t>
      </w:r>
      <w:r>
        <w:rPr>
          <w:rFonts w:ascii="仿宋" w:eastAsia="仿宋" w:hAnsi="仿宋" w:hint="eastAsia"/>
          <w:sz w:val="32"/>
          <w:szCs w:val="32"/>
        </w:rPr>
        <w:t>共计</w:t>
      </w:r>
      <w:r w:rsidRPr="007F2BF6">
        <w:rPr>
          <w:rFonts w:ascii="仿宋" w:eastAsia="仿宋" w:hAnsi="仿宋" w:hint="eastAsia"/>
          <w:color w:val="000000"/>
          <w:sz w:val="32"/>
          <w:szCs w:val="32"/>
        </w:rPr>
        <w:t>15个农技推广星级服务单位</w:t>
      </w:r>
      <w:r>
        <w:rPr>
          <w:rFonts w:ascii="仿宋" w:eastAsia="仿宋" w:hAnsi="仿宋" w:hint="eastAsia"/>
          <w:sz w:val="32"/>
          <w:szCs w:val="32"/>
        </w:rPr>
        <w:t>；培育新型职业农民330人。</w:t>
      </w:r>
      <w:r>
        <w:rPr>
          <w:rFonts w:ascii="仿宋" w:eastAsia="仿宋" w:hAnsi="仿宋" w:hint="eastAsia"/>
          <w:b/>
          <w:sz w:val="32"/>
          <w:szCs w:val="32"/>
        </w:rPr>
        <w:t>（二）</w:t>
      </w:r>
      <w:r w:rsidRPr="007F2BF6">
        <w:rPr>
          <w:rFonts w:ascii="仿宋" w:eastAsia="仿宋" w:hAnsi="仿宋" w:hint="eastAsia"/>
          <w:b/>
          <w:color w:val="000000"/>
          <w:sz w:val="32"/>
          <w:szCs w:val="32"/>
        </w:rPr>
        <w:t>提高农技服务人员素质。</w:t>
      </w:r>
      <w:r w:rsidRPr="00600623">
        <w:rPr>
          <w:rFonts w:ascii="仿宋" w:eastAsia="仿宋" w:hAnsi="仿宋" w:hint="eastAsia"/>
          <w:sz w:val="32"/>
          <w:szCs w:val="32"/>
        </w:rPr>
        <w:t>全市全年</w:t>
      </w:r>
      <w:r w:rsidRPr="007F2BF6">
        <w:rPr>
          <w:rFonts w:ascii="仿宋" w:eastAsia="仿宋" w:hAnsi="仿宋" w:hint="eastAsia"/>
          <w:sz w:val="32"/>
          <w:szCs w:val="32"/>
        </w:rPr>
        <w:t>累计培训县乡农技人员350多（次），分批选派了30名技术人员到湖南农大、生物机电职院开展的省级分专业的异地培训</w:t>
      </w:r>
      <w:r>
        <w:rPr>
          <w:rFonts w:ascii="仿宋" w:eastAsia="仿宋" w:hAnsi="仿宋" w:hint="eastAsia"/>
          <w:sz w:val="32"/>
          <w:szCs w:val="32"/>
        </w:rPr>
        <w:t>；</w:t>
      </w:r>
      <w:r w:rsidRPr="007F2BF6">
        <w:rPr>
          <w:rFonts w:ascii="仿宋" w:eastAsia="仿宋" w:hAnsi="仿宋" w:hint="eastAsia"/>
          <w:sz w:val="32"/>
          <w:szCs w:val="32"/>
        </w:rPr>
        <w:t>组织8人参加</w:t>
      </w:r>
      <w:r>
        <w:rPr>
          <w:rFonts w:ascii="仿宋" w:eastAsia="仿宋" w:hAnsi="仿宋" w:hint="eastAsia"/>
          <w:sz w:val="32"/>
          <w:szCs w:val="32"/>
        </w:rPr>
        <w:lastRenderedPageBreak/>
        <w:t>了</w:t>
      </w:r>
      <w:r w:rsidRPr="007F2BF6">
        <w:rPr>
          <w:rFonts w:ascii="仿宋" w:eastAsia="仿宋" w:hAnsi="仿宋" w:hint="eastAsia"/>
          <w:sz w:val="32"/>
          <w:szCs w:val="32"/>
        </w:rPr>
        <w:t>湖南农大和湖南生物机电职院的本科、专科学历提升函授学习。</w:t>
      </w:r>
      <w:r>
        <w:rPr>
          <w:rFonts w:ascii="仿宋" w:eastAsia="仿宋" w:hAnsi="仿宋" w:hint="eastAsia"/>
          <w:b/>
          <w:sz w:val="32"/>
          <w:szCs w:val="32"/>
        </w:rPr>
        <w:t>（三）</w:t>
      </w:r>
      <w:r w:rsidRPr="007F2BF6">
        <w:rPr>
          <w:rFonts w:ascii="仿宋" w:eastAsia="仿宋" w:hAnsi="仿宋" w:hint="eastAsia"/>
          <w:b/>
          <w:sz w:val="32"/>
          <w:szCs w:val="32"/>
        </w:rPr>
        <w:t>示范、推广农业“三项技术”。</w:t>
      </w:r>
      <w:r w:rsidRPr="007F2BF6">
        <w:rPr>
          <w:rFonts w:ascii="仿宋" w:eastAsia="仿宋" w:hAnsi="仿宋" w:hint="eastAsia"/>
          <w:sz w:val="32"/>
          <w:szCs w:val="32"/>
        </w:rPr>
        <w:t>根据省推广总站 “三项技术”示范推广工作总体安排，结合我市农业生产实际，共建立了4个市级试验示范基地，示范效果得到当地农民群众高度好评。</w:t>
      </w:r>
    </w:p>
    <w:p w:rsidR="005609E0" w:rsidRPr="005609E0" w:rsidRDefault="00A916A3" w:rsidP="00AD0AE4">
      <w:pPr>
        <w:spacing w:line="620" w:lineRule="exact"/>
        <w:ind w:firstLineChars="200" w:firstLine="640"/>
        <w:rPr>
          <w:rFonts w:ascii="黑体" w:eastAsia="黑体" w:hAnsi="黑体" w:cs="Times New Roman"/>
          <w:sz w:val="32"/>
          <w:szCs w:val="32"/>
        </w:rPr>
      </w:pPr>
      <w:r w:rsidRPr="005609E0">
        <w:rPr>
          <w:rFonts w:ascii="黑体" w:eastAsia="黑体" w:hAnsi="黑体" w:cs="Times New Roman"/>
          <w:sz w:val="32"/>
          <w:szCs w:val="32"/>
        </w:rPr>
        <w:t>七、机关建设</w:t>
      </w:r>
      <w:r w:rsidR="00BE24E8">
        <w:rPr>
          <w:rFonts w:ascii="黑体" w:eastAsia="黑体" w:hAnsi="黑体" w:cs="Times New Roman" w:hint="eastAsia"/>
          <w:sz w:val="32"/>
          <w:szCs w:val="32"/>
        </w:rPr>
        <w:t>美化亮化</w:t>
      </w:r>
    </w:p>
    <w:p w:rsidR="00A916A3" w:rsidRPr="005609E0" w:rsidRDefault="005609E0" w:rsidP="00D660A1">
      <w:pPr>
        <w:spacing w:line="620" w:lineRule="exact"/>
        <w:ind w:firstLineChars="200" w:firstLine="640"/>
        <w:rPr>
          <w:rFonts w:ascii="黑体" w:eastAsia="黑体" w:hAnsi="黑体" w:cs="Times New Roman"/>
          <w:sz w:val="32"/>
          <w:szCs w:val="32"/>
        </w:rPr>
      </w:pPr>
      <w:r w:rsidRPr="005609E0">
        <w:rPr>
          <w:rFonts w:ascii="楷体" w:eastAsia="楷体" w:hAnsi="楷体" w:cs="Times New Roman"/>
          <w:b/>
          <w:sz w:val="32"/>
          <w:szCs w:val="32"/>
        </w:rPr>
        <w:t>（一）</w:t>
      </w:r>
      <w:r w:rsidR="00A916A3" w:rsidRPr="005609E0">
        <w:rPr>
          <w:rFonts w:ascii="楷体" w:eastAsia="楷体" w:hAnsi="楷体" w:cs="Times New Roman"/>
          <w:b/>
          <w:sz w:val="32"/>
          <w:szCs w:val="32"/>
        </w:rPr>
        <w:t>以基层党建为抓手筑牢基础。</w:t>
      </w:r>
      <w:r w:rsidR="00A916A3" w:rsidRPr="005609E0">
        <w:rPr>
          <w:rFonts w:ascii="Times New Roman" w:eastAsia="仿宋" w:hAnsi="仿宋" w:cs="Times New Roman"/>
          <w:sz w:val="32"/>
          <w:szCs w:val="32"/>
        </w:rPr>
        <w:t>认真践行</w:t>
      </w:r>
      <w:r w:rsidR="00A916A3" w:rsidRPr="005609E0">
        <w:rPr>
          <w:rFonts w:ascii="Times New Roman" w:eastAsia="仿宋" w:hAnsi="Times New Roman" w:cs="Times New Roman"/>
          <w:sz w:val="32"/>
          <w:szCs w:val="32"/>
        </w:rPr>
        <w:t>“</w:t>
      </w:r>
      <w:r w:rsidR="002C15D7" w:rsidRPr="005609E0">
        <w:rPr>
          <w:rFonts w:ascii="Times New Roman" w:eastAsia="仿宋" w:hAnsi="仿宋" w:cs="Times New Roman"/>
          <w:sz w:val="32"/>
          <w:szCs w:val="32"/>
        </w:rPr>
        <w:t>三严三实</w:t>
      </w:r>
      <w:r w:rsidR="00A916A3" w:rsidRPr="005609E0">
        <w:rPr>
          <w:rFonts w:ascii="Times New Roman" w:eastAsia="仿宋" w:hAnsi="Times New Roman" w:cs="Times New Roman"/>
          <w:sz w:val="32"/>
          <w:szCs w:val="32"/>
        </w:rPr>
        <w:t>”</w:t>
      </w:r>
      <w:r w:rsidR="00A916A3" w:rsidRPr="005609E0">
        <w:rPr>
          <w:rFonts w:ascii="Times New Roman" w:eastAsia="仿宋" w:hAnsi="仿宋" w:cs="Times New Roman"/>
          <w:sz w:val="32"/>
          <w:szCs w:val="32"/>
        </w:rPr>
        <w:t>要求，扎实开展</w:t>
      </w:r>
      <w:r w:rsidR="00A916A3" w:rsidRPr="005609E0">
        <w:rPr>
          <w:rFonts w:ascii="Times New Roman" w:eastAsia="仿宋" w:hAnsi="Times New Roman" w:cs="Times New Roman"/>
          <w:sz w:val="32"/>
          <w:szCs w:val="32"/>
        </w:rPr>
        <w:t>“</w:t>
      </w:r>
      <w:r w:rsidR="00A916A3" w:rsidRPr="005609E0">
        <w:rPr>
          <w:rFonts w:ascii="Times New Roman" w:eastAsia="仿宋" w:hAnsi="仿宋" w:cs="Times New Roman"/>
          <w:sz w:val="32"/>
          <w:szCs w:val="32"/>
        </w:rPr>
        <w:t>两学一做</w:t>
      </w:r>
      <w:r w:rsidR="00A916A3" w:rsidRPr="005609E0">
        <w:rPr>
          <w:rFonts w:ascii="Times New Roman" w:eastAsia="仿宋" w:hAnsi="Times New Roman" w:cs="Times New Roman"/>
          <w:sz w:val="32"/>
          <w:szCs w:val="32"/>
        </w:rPr>
        <w:t>”</w:t>
      </w:r>
      <w:r w:rsidR="00A916A3" w:rsidRPr="005609E0">
        <w:rPr>
          <w:rFonts w:ascii="Times New Roman" w:eastAsia="仿宋" w:hAnsi="仿宋" w:cs="Times New Roman"/>
          <w:sz w:val="32"/>
          <w:szCs w:val="32"/>
        </w:rPr>
        <w:t>活动，认真学习和贯彻落实汨罗市第十次党代会精神，把党的工作基础打得更牢，不断提高党的基层组织的凝聚力和战斗力，强化功能，围绕中心、服务大局，为推动三农工作、建设生态文化活力汨罗提供坚强有力的保证。</w:t>
      </w:r>
      <w:r w:rsidRPr="005609E0">
        <w:rPr>
          <w:rFonts w:ascii="楷体" w:eastAsia="楷体" w:hAnsi="楷体" w:cs="Times New Roman"/>
          <w:b/>
          <w:sz w:val="32"/>
          <w:szCs w:val="32"/>
        </w:rPr>
        <w:t>（二）</w:t>
      </w:r>
      <w:r w:rsidR="00A916A3" w:rsidRPr="005609E0">
        <w:rPr>
          <w:rFonts w:ascii="楷体" w:eastAsia="楷体" w:hAnsi="楷体" w:cs="Times New Roman"/>
          <w:b/>
          <w:sz w:val="32"/>
          <w:szCs w:val="32"/>
        </w:rPr>
        <w:t>以作风建设为抓手强化队伍。</w:t>
      </w:r>
      <w:r w:rsidR="00A916A3" w:rsidRPr="005609E0">
        <w:rPr>
          <w:rFonts w:ascii="Times New Roman" w:eastAsia="仿宋" w:hAnsi="仿宋" w:cs="Times New Roman"/>
          <w:sz w:val="32"/>
          <w:szCs w:val="32"/>
        </w:rPr>
        <w:t>进一步严肃工作纪律，加强督查，定期通报；实行政务全面公开，不断增强政务公开的透明度，加强对政务各项工作进行监督；坚持依法行政，按照法律法规办事，增加执法的透明度</w:t>
      </w:r>
      <w:r w:rsidR="00020217" w:rsidRPr="005609E0">
        <w:rPr>
          <w:rFonts w:ascii="Times New Roman" w:eastAsia="仿宋" w:hAnsi="仿宋" w:cs="Times New Roman"/>
          <w:sz w:val="32"/>
          <w:szCs w:val="32"/>
        </w:rPr>
        <w:t>，抓好</w:t>
      </w:r>
      <w:r w:rsidR="00020217" w:rsidRPr="005609E0">
        <w:rPr>
          <w:rFonts w:ascii="Times New Roman" w:eastAsia="仿宋" w:hAnsi="Times New Roman" w:cs="Times New Roman"/>
          <w:sz w:val="32"/>
          <w:szCs w:val="32"/>
        </w:rPr>
        <w:t>“12345</w:t>
      </w:r>
      <w:r w:rsidR="00020217" w:rsidRPr="005609E0">
        <w:rPr>
          <w:rFonts w:ascii="Times New Roman" w:eastAsia="仿宋" w:hAnsi="仿宋" w:cs="Times New Roman"/>
          <w:sz w:val="32"/>
          <w:szCs w:val="32"/>
        </w:rPr>
        <w:t>公众服务热线</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接办工作，提高群众满意率</w:t>
      </w:r>
      <w:r w:rsidR="00A916A3" w:rsidRPr="005609E0">
        <w:rPr>
          <w:rFonts w:ascii="Times New Roman" w:eastAsia="仿宋" w:hAnsi="仿宋" w:cs="Times New Roman"/>
          <w:sz w:val="32"/>
          <w:szCs w:val="32"/>
        </w:rPr>
        <w:t>；</w:t>
      </w:r>
      <w:r w:rsidR="00020217" w:rsidRPr="005609E0">
        <w:rPr>
          <w:rFonts w:ascii="Times New Roman" w:eastAsia="仿宋" w:hAnsi="仿宋" w:cs="Times New Roman"/>
          <w:sz w:val="32"/>
          <w:szCs w:val="32"/>
        </w:rPr>
        <w:t>整合党工团妇组织资源和力量，</w:t>
      </w:r>
      <w:r w:rsidR="00A916A3" w:rsidRPr="005609E0">
        <w:rPr>
          <w:rFonts w:ascii="Times New Roman" w:eastAsia="仿宋" w:hAnsi="仿宋" w:cs="Times New Roman"/>
          <w:sz w:val="32"/>
          <w:szCs w:val="32"/>
        </w:rPr>
        <w:t>强化服务意识，提升为民服务的服务意识和服务水平，</w:t>
      </w:r>
      <w:r w:rsidR="00020217" w:rsidRPr="005609E0">
        <w:rPr>
          <w:rFonts w:ascii="Times New Roman" w:eastAsia="仿宋" w:hAnsi="仿宋" w:cs="Times New Roman"/>
          <w:sz w:val="32"/>
          <w:szCs w:val="32"/>
        </w:rPr>
        <w:t>建立健全服务和帮扶长效机制</w:t>
      </w:r>
      <w:r w:rsidR="00A916A3" w:rsidRPr="005609E0">
        <w:rPr>
          <w:rFonts w:ascii="Times New Roman" w:eastAsia="仿宋" w:hAnsi="仿宋" w:cs="Times New Roman"/>
          <w:sz w:val="32"/>
          <w:szCs w:val="32"/>
        </w:rPr>
        <w:t>；</w:t>
      </w:r>
      <w:r w:rsidR="00020217" w:rsidRPr="005609E0">
        <w:rPr>
          <w:rFonts w:ascii="Times New Roman" w:eastAsia="仿宋" w:hAnsi="仿宋" w:cs="Times New Roman"/>
          <w:sz w:val="32"/>
          <w:szCs w:val="32"/>
        </w:rPr>
        <w:t>巩固深化</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党员送技术</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党员下田头</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等活动成果，</w:t>
      </w:r>
      <w:r w:rsidR="00A916A3" w:rsidRPr="005609E0">
        <w:rPr>
          <w:rFonts w:ascii="Times New Roman" w:eastAsia="仿宋" w:hAnsi="仿宋" w:cs="Times New Roman"/>
          <w:sz w:val="32"/>
          <w:szCs w:val="32"/>
        </w:rPr>
        <w:t>建立局领导包片、技术员包乡制度，不定期的深入基层，倾听群众呼声，坚持干实事、求实效，致力于打造文明和谐、团结向上、优质高效、清正廉洁的机关形象。</w:t>
      </w:r>
      <w:r w:rsidR="00A916A3" w:rsidRPr="005609E0">
        <w:rPr>
          <w:rFonts w:ascii="楷体" w:eastAsia="楷体" w:hAnsi="楷体" w:cs="Times New Roman"/>
          <w:b/>
          <w:sz w:val="32"/>
          <w:szCs w:val="32"/>
        </w:rPr>
        <w:t>三是以目标管理为抓手激发</w:t>
      </w:r>
      <w:r w:rsidR="00A916A3" w:rsidRPr="005609E0">
        <w:rPr>
          <w:rFonts w:ascii="楷体" w:eastAsia="楷体" w:hAnsi="楷体" w:cs="Times New Roman"/>
          <w:b/>
          <w:sz w:val="32"/>
          <w:szCs w:val="32"/>
        </w:rPr>
        <w:lastRenderedPageBreak/>
        <w:t>活力。</w:t>
      </w:r>
      <w:r w:rsidR="00020217" w:rsidRPr="005609E0">
        <w:rPr>
          <w:rFonts w:ascii="Times New Roman" w:eastAsia="仿宋" w:hAnsi="仿宋" w:cs="Times New Roman"/>
          <w:sz w:val="32"/>
          <w:szCs w:val="32"/>
        </w:rPr>
        <w:t>以创新</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机关党建</w:t>
      </w:r>
      <w:r w:rsidR="00020217" w:rsidRPr="005609E0">
        <w:rPr>
          <w:rFonts w:ascii="Times New Roman" w:eastAsia="仿宋" w:hAnsi="Times New Roman" w:cs="Times New Roman"/>
          <w:sz w:val="32"/>
          <w:szCs w:val="32"/>
        </w:rPr>
        <w:t>+”</w:t>
      </w:r>
      <w:r w:rsidR="00020217" w:rsidRPr="005609E0">
        <w:rPr>
          <w:rFonts w:ascii="Times New Roman" w:eastAsia="仿宋" w:hAnsi="仿宋" w:cs="Times New Roman"/>
          <w:sz w:val="32"/>
          <w:szCs w:val="32"/>
        </w:rPr>
        <w:t>工作模式为手段，围绕农业供给侧改革等重点工作，对全局工作实行目标管理，做到年初有方案，年底有评比，管理有制度，进一步明晰了各部门工作职能，细化工作目标，落实岗位责任，创新管理模式，保证政令畅通</w:t>
      </w:r>
      <w:r w:rsidR="00BF7752">
        <w:rPr>
          <w:rFonts w:ascii="Times New Roman" w:eastAsia="仿宋" w:hAnsi="仿宋" w:cs="Times New Roman" w:hint="eastAsia"/>
          <w:sz w:val="32"/>
          <w:szCs w:val="32"/>
        </w:rPr>
        <w:t>，</w:t>
      </w:r>
      <w:r w:rsidR="00020217" w:rsidRPr="005609E0">
        <w:rPr>
          <w:rFonts w:ascii="Times New Roman" w:eastAsia="仿宋" w:hAnsi="仿宋" w:cs="Times New Roman"/>
          <w:sz w:val="32"/>
          <w:szCs w:val="32"/>
        </w:rPr>
        <w:t>引导和带领广大党员干部群策群力、创先争优、多出业绩</w:t>
      </w:r>
      <w:r>
        <w:rPr>
          <w:rFonts w:ascii="Times New Roman" w:eastAsia="仿宋" w:hAnsi="仿宋" w:cs="Times New Roman" w:hint="eastAsia"/>
          <w:sz w:val="32"/>
          <w:szCs w:val="32"/>
        </w:rPr>
        <w:t>，</w:t>
      </w:r>
      <w:r w:rsidR="00BF7752">
        <w:rPr>
          <w:rFonts w:ascii="Times New Roman" w:eastAsia="仿宋" w:hAnsi="仿宋" w:cs="Times New Roman" w:hint="eastAsia"/>
          <w:sz w:val="32"/>
          <w:szCs w:val="32"/>
        </w:rPr>
        <w:t>圆满完成全局全年</w:t>
      </w:r>
      <w:r w:rsidR="00E022B6">
        <w:rPr>
          <w:rFonts w:ascii="Times New Roman" w:eastAsia="仿宋" w:hAnsi="仿宋" w:cs="Times New Roman" w:hint="eastAsia"/>
          <w:sz w:val="32"/>
          <w:szCs w:val="32"/>
        </w:rPr>
        <w:t>各项</w:t>
      </w:r>
      <w:r w:rsidR="00BF7752">
        <w:rPr>
          <w:rFonts w:ascii="Times New Roman" w:eastAsia="仿宋" w:hAnsi="仿宋" w:cs="Times New Roman" w:hint="eastAsia"/>
          <w:sz w:val="32"/>
          <w:szCs w:val="32"/>
        </w:rPr>
        <w:t>工作目标。</w:t>
      </w:r>
    </w:p>
    <w:p w:rsidR="00BE24E8" w:rsidRDefault="00BE24E8" w:rsidP="00D660A1">
      <w:pPr>
        <w:spacing w:line="620" w:lineRule="exact"/>
        <w:ind w:firstLineChars="200" w:firstLine="640"/>
        <w:rPr>
          <w:rFonts w:ascii="楷体" w:eastAsia="楷体" w:hAnsi="楷体"/>
          <w:b/>
          <w:color w:val="000000"/>
          <w:sz w:val="32"/>
          <w:szCs w:val="32"/>
        </w:rPr>
      </w:pPr>
      <w:r w:rsidRPr="0011135F">
        <w:rPr>
          <w:rFonts w:ascii="楷体" w:eastAsia="楷体" w:hAnsi="楷体" w:hint="eastAsia"/>
          <w:b/>
          <w:color w:val="000000"/>
          <w:sz w:val="32"/>
          <w:szCs w:val="32"/>
        </w:rPr>
        <w:t>八、机构改革顺利完成</w:t>
      </w:r>
    </w:p>
    <w:p w:rsidR="00BE24E8" w:rsidRPr="005D6DCE" w:rsidRDefault="00BE24E8" w:rsidP="00AD0AE4">
      <w:pPr>
        <w:pStyle w:val="1"/>
        <w:spacing w:line="620" w:lineRule="exact"/>
        <w:ind w:firstLine="640"/>
        <w:rPr>
          <w:rFonts w:ascii="Times New Roman" w:eastAsia="仿宋" w:hAnsi="仿宋"/>
          <w:color w:val="000000"/>
          <w:sz w:val="32"/>
          <w:szCs w:val="32"/>
        </w:rPr>
      </w:pPr>
      <w:r w:rsidRPr="005D6DCE">
        <w:rPr>
          <w:rFonts w:ascii="Times New Roman" w:eastAsia="仿宋" w:hAnsi="仿宋" w:hint="eastAsia"/>
          <w:color w:val="000000"/>
          <w:sz w:val="32"/>
          <w:szCs w:val="32"/>
        </w:rPr>
        <w:t>新一轮政府机构改革启动</w:t>
      </w:r>
      <w:r>
        <w:rPr>
          <w:rFonts w:ascii="Times New Roman" w:eastAsia="仿宋" w:hAnsi="仿宋" w:hint="eastAsia"/>
          <w:color w:val="000000"/>
          <w:sz w:val="32"/>
          <w:szCs w:val="32"/>
        </w:rPr>
        <w:t>后</w:t>
      </w:r>
      <w:r w:rsidRPr="005D6DCE">
        <w:rPr>
          <w:rFonts w:ascii="Times New Roman" w:eastAsia="仿宋" w:hAnsi="仿宋" w:hint="eastAsia"/>
          <w:color w:val="000000"/>
          <w:sz w:val="32"/>
          <w:szCs w:val="32"/>
        </w:rPr>
        <w:t>，</w:t>
      </w:r>
      <w:r>
        <w:rPr>
          <w:rFonts w:ascii="Times New Roman" w:eastAsia="仿宋" w:hAnsi="仿宋" w:hint="eastAsia"/>
          <w:color w:val="000000"/>
          <w:sz w:val="32"/>
          <w:szCs w:val="32"/>
        </w:rPr>
        <w:t>今年</w:t>
      </w:r>
      <w:r>
        <w:rPr>
          <w:rFonts w:ascii="Times New Roman" w:eastAsia="仿宋" w:hAnsi="仿宋" w:hint="eastAsia"/>
          <w:color w:val="000000"/>
          <w:sz w:val="32"/>
          <w:szCs w:val="32"/>
        </w:rPr>
        <w:t>6</w:t>
      </w:r>
      <w:r>
        <w:rPr>
          <w:rFonts w:ascii="Times New Roman" w:eastAsia="仿宋" w:hAnsi="仿宋" w:hint="eastAsia"/>
          <w:color w:val="000000"/>
          <w:sz w:val="32"/>
          <w:szCs w:val="32"/>
        </w:rPr>
        <w:t>月，我局与市政府农村工作办公室合并，</w:t>
      </w:r>
      <w:r w:rsidRPr="005D6DCE">
        <w:rPr>
          <w:rFonts w:ascii="Times New Roman" w:eastAsia="仿宋" w:hAnsi="仿宋" w:hint="eastAsia"/>
          <w:color w:val="000000"/>
          <w:sz w:val="32"/>
          <w:szCs w:val="32"/>
        </w:rPr>
        <w:t>加挂了市委农村工作办公室牌子，</w:t>
      </w:r>
      <w:r>
        <w:rPr>
          <w:rFonts w:ascii="Times New Roman" w:eastAsia="仿宋" w:hAnsi="仿宋" w:hint="eastAsia"/>
          <w:color w:val="000000"/>
          <w:sz w:val="32"/>
          <w:szCs w:val="32"/>
        </w:rPr>
        <w:t>我们</w:t>
      </w:r>
      <w:r w:rsidRPr="005D6DCE">
        <w:rPr>
          <w:rFonts w:ascii="Times New Roman" w:eastAsia="仿宋" w:hAnsi="仿宋" w:hint="eastAsia"/>
          <w:color w:val="000000"/>
          <w:sz w:val="32"/>
          <w:szCs w:val="32"/>
        </w:rPr>
        <w:t>以此次机构改革为契机，进一步对行政资源进行</w:t>
      </w:r>
      <w:r>
        <w:rPr>
          <w:rFonts w:ascii="Times New Roman" w:eastAsia="仿宋" w:hAnsi="仿宋" w:hint="eastAsia"/>
          <w:color w:val="000000"/>
          <w:sz w:val="32"/>
          <w:szCs w:val="32"/>
        </w:rPr>
        <w:t>了</w:t>
      </w:r>
      <w:r w:rsidRPr="005D6DCE">
        <w:rPr>
          <w:rFonts w:ascii="Times New Roman" w:eastAsia="仿宋" w:hAnsi="仿宋" w:hint="eastAsia"/>
          <w:color w:val="000000"/>
          <w:sz w:val="32"/>
          <w:szCs w:val="32"/>
        </w:rPr>
        <w:t>优化组合，整合分散的职能，归并重叠的职能，理顺交叉的职能，</w:t>
      </w:r>
      <w:r>
        <w:rPr>
          <w:rFonts w:ascii="Times New Roman" w:eastAsia="仿宋" w:hAnsi="仿宋" w:hint="eastAsia"/>
          <w:color w:val="000000"/>
          <w:sz w:val="32"/>
          <w:szCs w:val="32"/>
        </w:rPr>
        <w:t>成立股室站</w:t>
      </w:r>
      <w:r>
        <w:rPr>
          <w:rFonts w:ascii="Times New Roman" w:eastAsia="仿宋" w:hAnsi="仿宋" w:hint="eastAsia"/>
          <w:color w:val="000000"/>
          <w:sz w:val="32"/>
          <w:szCs w:val="32"/>
        </w:rPr>
        <w:t>33</w:t>
      </w:r>
      <w:r>
        <w:rPr>
          <w:rFonts w:ascii="Times New Roman" w:eastAsia="仿宋" w:hAnsi="仿宋" w:hint="eastAsia"/>
          <w:color w:val="000000"/>
          <w:sz w:val="32"/>
          <w:szCs w:val="32"/>
        </w:rPr>
        <w:t>个，局属二级机构</w:t>
      </w:r>
      <w:r>
        <w:rPr>
          <w:rFonts w:ascii="Times New Roman" w:eastAsia="仿宋" w:hAnsi="仿宋" w:hint="eastAsia"/>
          <w:color w:val="000000"/>
          <w:sz w:val="32"/>
          <w:szCs w:val="32"/>
        </w:rPr>
        <w:t>4</w:t>
      </w:r>
      <w:r>
        <w:rPr>
          <w:rFonts w:ascii="Times New Roman" w:eastAsia="仿宋" w:hAnsi="仿宋" w:hint="eastAsia"/>
          <w:color w:val="000000"/>
          <w:sz w:val="32"/>
          <w:szCs w:val="32"/>
        </w:rPr>
        <w:t>个，</w:t>
      </w:r>
      <w:r w:rsidRPr="005D6DCE">
        <w:rPr>
          <w:rFonts w:ascii="Times New Roman" w:eastAsia="仿宋" w:hAnsi="仿宋" w:hint="eastAsia"/>
          <w:color w:val="000000"/>
          <w:sz w:val="32"/>
          <w:szCs w:val="32"/>
        </w:rPr>
        <w:t>建立起部门协调运行机制，形成</w:t>
      </w:r>
      <w:r>
        <w:rPr>
          <w:rFonts w:ascii="Times New Roman" w:eastAsia="仿宋" w:hAnsi="仿宋" w:hint="eastAsia"/>
          <w:color w:val="000000"/>
          <w:sz w:val="32"/>
          <w:szCs w:val="32"/>
        </w:rPr>
        <w:t>了</w:t>
      </w:r>
      <w:r w:rsidRPr="005D6DCE">
        <w:rPr>
          <w:rFonts w:ascii="Times New Roman" w:eastAsia="仿宋" w:hAnsi="仿宋" w:hint="eastAsia"/>
          <w:color w:val="000000"/>
          <w:sz w:val="32"/>
          <w:szCs w:val="32"/>
        </w:rPr>
        <w:t>整体工作合力。</w:t>
      </w:r>
    </w:p>
    <w:p w:rsidR="00BB7ABD" w:rsidRDefault="00BB7ABD" w:rsidP="00AD0AE4">
      <w:pPr>
        <w:spacing w:line="620" w:lineRule="exact"/>
        <w:rPr>
          <w:rFonts w:ascii="Times New Roman" w:eastAsia="仿宋" w:hAnsi="Times New Roman" w:cs="Times New Roman"/>
          <w:sz w:val="32"/>
          <w:szCs w:val="32"/>
        </w:rPr>
      </w:pPr>
    </w:p>
    <w:p w:rsidR="00EE353B" w:rsidRDefault="00EE353B" w:rsidP="00AD0AE4">
      <w:pPr>
        <w:spacing w:line="620" w:lineRule="exact"/>
        <w:rPr>
          <w:rFonts w:ascii="Times New Roman" w:eastAsia="仿宋" w:hAnsi="Times New Roman" w:cs="Times New Roman"/>
          <w:sz w:val="32"/>
          <w:szCs w:val="32"/>
        </w:rPr>
      </w:pPr>
    </w:p>
    <w:p w:rsidR="00EE353B" w:rsidRDefault="00EE353B" w:rsidP="00AD0AE4">
      <w:pPr>
        <w:spacing w:line="620" w:lineRule="exact"/>
        <w:rPr>
          <w:rFonts w:ascii="Times New Roman" w:eastAsia="仿宋" w:hAnsi="Times New Roman" w:cs="Times New Roman"/>
          <w:sz w:val="32"/>
          <w:szCs w:val="32"/>
        </w:rPr>
      </w:pPr>
    </w:p>
    <w:p w:rsidR="00EE353B" w:rsidRDefault="00831BA8" w:rsidP="00EE353B">
      <w:pPr>
        <w:spacing w:line="620" w:lineRule="exact"/>
        <w:ind w:right="480"/>
        <w:jc w:val="righ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sidR="00EE353B">
        <w:rPr>
          <w:rFonts w:ascii="Times New Roman" w:eastAsia="仿宋" w:hAnsi="Times New Roman" w:cs="Times New Roman" w:hint="eastAsia"/>
          <w:sz w:val="32"/>
          <w:szCs w:val="32"/>
        </w:rPr>
        <w:t>汨罗市农业局</w:t>
      </w:r>
    </w:p>
    <w:p w:rsidR="00EE353B" w:rsidRPr="005609E0" w:rsidRDefault="00EE353B" w:rsidP="00EE353B">
      <w:pPr>
        <w:spacing w:line="620" w:lineRule="exact"/>
        <w:jc w:val="right"/>
        <w:rPr>
          <w:rFonts w:ascii="Times New Roman" w:eastAsia="仿宋" w:hAnsi="Times New Roman" w:cs="Times New Roman"/>
          <w:sz w:val="32"/>
          <w:szCs w:val="32"/>
        </w:rPr>
      </w:pPr>
      <w:r w:rsidRPr="005609E0">
        <w:rPr>
          <w:rFonts w:ascii="Times New Roman" w:eastAsia="仿宋" w:hAnsi="Times New Roman" w:cs="Times New Roman"/>
          <w:sz w:val="32"/>
          <w:szCs w:val="32"/>
        </w:rPr>
        <w:t>2016</w:t>
      </w:r>
      <w:r w:rsidRPr="005609E0">
        <w:rPr>
          <w:rFonts w:ascii="Times New Roman" w:eastAsia="仿宋" w:hAnsi="仿宋" w:cs="Times New Roman"/>
          <w:sz w:val="32"/>
          <w:szCs w:val="32"/>
        </w:rPr>
        <w:t>年</w:t>
      </w:r>
      <w:r w:rsidRPr="005609E0">
        <w:rPr>
          <w:rFonts w:ascii="Times New Roman" w:eastAsia="仿宋" w:hAnsi="Times New Roman" w:cs="Times New Roman"/>
          <w:sz w:val="32"/>
          <w:szCs w:val="32"/>
        </w:rPr>
        <w:t>12</w:t>
      </w:r>
      <w:r w:rsidRPr="005609E0">
        <w:rPr>
          <w:rFonts w:ascii="Times New Roman" w:eastAsia="仿宋" w:hAnsi="仿宋" w:cs="Times New Roman"/>
          <w:sz w:val="32"/>
          <w:szCs w:val="32"/>
        </w:rPr>
        <w:t>月</w:t>
      </w:r>
      <w:r w:rsidRPr="005609E0">
        <w:rPr>
          <w:rFonts w:ascii="Times New Roman" w:eastAsia="仿宋" w:hAnsi="Times New Roman" w:cs="Times New Roman"/>
          <w:sz w:val="32"/>
          <w:szCs w:val="32"/>
        </w:rPr>
        <w:t>26</w:t>
      </w:r>
      <w:r w:rsidRPr="005609E0">
        <w:rPr>
          <w:rFonts w:ascii="Times New Roman" w:eastAsia="仿宋" w:hAnsi="仿宋" w:cs="Times New Roman"/>
          <w:sz w:val="32"/>
          <w:szCs w:val="32"/>
        </w:rPr>
        <w:t>日</w:t>
      </w:r>
    </w:p>
    <w:p w:rsidR="00EE353B" w:rsidRPr="00BE24E8" w:rsidRDefault="00EE353B" w:rsidP="00EE353B">
      <w:pPr>
        <w:spacing w:line="620" w:lineRule="exact"/>
        <w:jc w:val="right"/>
        <w:rPr>
          <w:rFonts w:ascii="Times New Roman" w:eastAsia="仿宋" w:hAnsi="Times New Roman" w:cs="Times New Roman"/>
          <w:sz w:val="32"/>
          <w:szCs w:val="32"/>
        </w:rPr>
      </w:pPr>
    </w:p>
    <w:sectPr w:rsidR="00EE353B" w:rsidRPr="00BE24E8" w:rsidSect="00D245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DCB" w:rsidRDefault="00EF2DCB" w:rsidP="007B5237">
      <w:r>
        <w:separator/>
      </w:r>
    </w:p>
  </w:endnote>
  <w:endnote w:type="continuationSeparator" w:id="1">
    <w:p w:rsidR="00EF2DCB" w:rsidRDefault="00EF2DCB" w:rsidP="007B52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8602"/>
      <w:docPartObj>
        <w:docPartGallery w:val="Page Numbers (Bottom of Page)"/>
        <w:docPartUnique/>
      </w:docPartObj>
    </w:sdtPr>
    <w:sdtContent>
      <w:p w:rsidR="00D622C7" w:rsidRDefault="00932FDE">
        <w:pPr>
          <w:pStyle w:val="a4"/>
          <w:jc w:val="center"/>
        </w:pPr>
        <w:fldSimple w:instr=" PAGE   \* MERGEFORMAT ">
          <w:r w:rsidR="00D660A1" w:rsidRPr="00D660A1">
            <w:rPr>
              <w:noProof/>
              <w:lang w:val="zh-CN"/>
            </w:rPr>
            <w:t>1</w:t>
          </w:r>
        </w:fldSimple>
      </w:p>
    </w:sdtContent>
  </w:sdt>
  <w:p w:rsidR="00D622C7" w:rsidRDefault="00D622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DCB" w:rsidRDefault="00EF2DCB" w:rsidP="007B5237">
      <w:r>
        <w:separator/>
      </w:r>
    </w:p>
  </w:footnote>
  <w:footnote w:type="continuationSeparator" w:id="1">
    <w:p w:rsidR="00EF2DCB" w:rsidRDefault="00EF2DCB" w:rsidP="007B5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10C"/>
    <w:rsid w:val="00020217"/>
    <w:rsid w:val="000324DD"/>
    <w:rsid w:val="00045A20"/>
    <w:rsid w:val="000D09D7"/>
    <w:rsid w:val="00124447"/>
    <w:rsid w:val="00134032"/>
    <w:rsid w:val="00157BD9"/>
    <w:rsid w:val="00160F85"/>
    <w:rsid w:val="00167D19"/>
    <w:rsid w:val="001B7750"/>
    <w:rsid w:val="002424F8"/>
    <w:rsid w:val="0025310C"/>
    <w:rsid w:val="002C15D7"/>
    <w:rsid w:val="003050EE"/>
    <w:rsid w:val="003346E7"/>
    <w:rsid w:val="00367AE6"/>
    <w:rsid w:val="003A7BB0"/>
    <w:rsid w:val="003D3589"/>
    <w:rsid w:val="00402DFC"/>
    <w:rsid w:val="0042353D"/>
    <w:rsid w:val="00476141"/>
    <w:rsid w:val="00483F7A"/>
    <w:rsid w:val="004A1D70"/>
    <w:rsid w:val="004F56B6"/>
    <w:rsid w:val="005609E0"/>
    <w:rsid w:val="00571649"/>
    <w:rsid w:val="005A4CD1"/>
    <w:rsid w:val="005B3EC3"/>
    <w:rsid w:val="005C5A0F"/>
    <w:rsid w:val="005F3EDA"/>
    <w:rsid w:val="006049B5"/>
    <w:rsid w:val="006802FC"/>
    <w:rsid w:val="006A2A05"/>
    <w:rsid w:val="006D2D8A"/>
    <w:rsid w:val="00747A0F"/>
    <w:rsid w:val="00774A85"/>
    <w:rsid w:val="007B5237"/>
    <w:rsid w:val="007D036A"/>
    <w:rsid w:val="007D31DA"/>
    <w:rsid w:val="00831BA8"/>
    <w:rsid w:val="00867234"/>
    <w:rsid w:val="00890457"/>
    <w:rsid w:val="00932FDE"/>
    <w:rsid w:val="00933B6C"/>
    <w:rsid w:val="00981D17"/>
    <w:rsid w:val="00A7220C"/>
    <w:rsid w:val="00A916A3"/>
    <w:rsid w:val="00A919B3"/>
    <w:rsid w:val="00AD0AE4"/>
    <w:rsid w:val="00AD5903"/>
    <w:rsid w:val="00AE3A50"/>
    <w:rsid w:val="00B81691"/>
    <w:rsid w:val="00BB475C"/>
    <w:rsid w:val="00BB7ABD"/>
    <w:rsid w:val="00BE24E8"/>
    <w:rsid w:val="00BE7326"/>
    <w:rsid w:val="00BF7752"/>
    <w:rsid w:val="00C57132"/>
    <w:rsid w:val="00C9067E"/>
    <w:rsid w:val="00CA67D8"/>
    <w:rsid w:val="00D05000"/>
    <w:rsid w:val="00D24574"/>
    <w:rsid w:val="00D36505"/>
    <w:rsid w:val="00D622C7"/>
    <w:rsid w:val="00D660A1"/>
    <w:rsid w:val="00D73A21"/>
    <w:rsid w:val="00DC50C8"/>
    <w:rsid w:val="00DF4239"/>
    <w:rsid w:val="00E022B6"/>
    <w:rsid w:val="00E066B5"/>
    <w:rsid w:val="00E472D9"/>
    <w:rsid w:val="00E77276"/>
    <w:rsid w:val="00EE353B"/>
    <w:rsid w:val="00EE6930"/>
    <w:rsid w:val="00EF2DCB"/>
    <w:rsid w:val="00F11621"/>
    <w:rsid w:val="00F653DC"/>
    <w:rsid w:val="00FA177B"/>
    <w:rsid w:val="00FA4DE5"/>
    <w:rsid w:val="00FB2400"/>
    <w:rsid w:val="00FB5AA8"/>
    <w:rsid w:val="00FD2E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5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5237"/>
    <w:rPr>
      <w:sz w:val="18"/>
      <w:szCs w:val="18"/>
    </w:rPr>
  </w:style>
  <w:style w:type="paragraph" w:styleId="a4">
    <w:name w:val="footer"/>
    <w:basedOn w:val="a"/>
    <w:link w:val="Char0"/>
    <w:uiPriority w:val="99"/>
    <w:unhideWhenUsed/>
    <w:rsid w:val="007B5237"/>
    <w:pPr>
      <w:tabs>
        <w:tab w:val="center" w:pos="4153"/>
        <w:tab w:val="right" w:pos="8306"/>
      </w:tabs>
      <w:snapToGrid w:val="0"/>
      <w:jc w:val="left"/>
    </w:pPr>
    <w:rPr>
      <w:sz w:val="18"/>
      <w:szCs w:val="18"/>
    </w:rPr>
  </w:style>
  <w:style w:type="character" w:customStyle="1" w:styleId="Char0">
    <w:name w:val="页脚 Char"/>
    <w:basedOn w:val="a0"/>
    <w:link w:val="a4"/>
    <w:uiPriority w:val="99"/>
    <w:rsid w:val="007B5237"/>
    <w:rPr>
      <w:sz w:val="18"/>
      <w:szCs w:val="18"/>
    </w:rPr>
  </w:style>
  <w:style w:type="paragraph" w:customStyle="1" w:styleId="reader-word-layer">
    <w:name w:val="reader-word-layer"/>
    <w:basedOn w:val="a"/>
    <w:rsid w:val="00A916A3"/>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rsid w:val="00BE24E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1516841150">
      <w:bodyDiv w:val="1"/>
      <w:marLeft w:val="0"/>
      <w:marRight w:val="0"/>
      <w:marTop w:val="0"/>
      <w:marBottom w:val="0"/>
      <w:divBdr>
        <w:top w:val="none" w:sz="0" w:space="0" w:color="auto"/>
        <w:left w:val="none" w:sz="0" w:space="0" w:color="auto"/>
        <w:bottom w:val="none" w:sz="0" w:space="0" w:color="auto"/>
        <w:right w:val="none" w:sz="0" w:space="0" w:color="auto"/>
      </w:divBdr>
    </w:div>
    <w:div w:id="1645890359">
      <w:bodyDiv w:val="1"/>
      <w:marLeft w:val="0"/>
      <w:marRight w:val="0"/>
      <w:marTop w:val="0"/>
      <w:marBottom w:val="0"/>
      <w:divBdr>
        <w:top w:val="none" w:sz="0" w:space="0" w:color="auto"/>
        <w:left w:val="none" w:sz="0" w:space="0" w:color="auto"/>
        <w:bottom w:val="none" w:sz="0" w:space="0" w:color="auto"/>
        <w:right w:val="none" w:sz="0" w:space="0" w:color="auto"/>
      </w:divBdr>
    </w:div>
    <w:div w:id="19197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AC73-7610-4C2B-A21D-5325CC27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10</Pages>
  <Words>818</Words>
  <Characters>4667</Characters>
  <Application>Microsoft Office Word</Application>
  <DocSecurity>0</DocSecurity>
  <Lines>38</Lines>
  <Paragraphs>10</Paragraphs>
  <ScaleCrop>false</ScaleCrop>
  <Company>微软中国</Company>
  <LinksUpToDate>false</LinksUpToDate>
  <CharactersWithSpaces>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40</cp:revision>
  <cp:lastPrinted>2017-01-05T01:50:00Z</cp:lastPrinted>
  <dcterms:created xsi:type="dcterms:W3CDTF">2016-09-25T01:06:00Z</dcterms:created>
  <dcterms:modified xsi:type="dcterms:W3CDTF">2017-11-27T07:24:00Z</dcterms:modified>
</cp:coreProperties>
</file>