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A9" w:rsidRDefault="00796E14">
      <w:pPr>
        <w:pStyle w:val="a4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1</w:t>
      </w:r>
    </w:p>
    <w:p w:rsidR="00775FA9" w:rsidRDefault="00796E14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年度部门整体支出绩效评价基础</w:t>
      </w:r>
    </w:p>
    <w:p w:rsidR="00775FA9" w:rsidRDefault="00796E14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p w:rsidR="00775FA9" w:rsidRDefault="00775FA9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775FA9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财政供养人员情况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人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202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年实际在职</w:t>
            </w:r>
          </w:p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控制率</w:t>
            </w:r>
          </w:p>
        </w:tc>
      </w:tr>
      <w:tr w:rsidR="00775FA9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78</w:t>
            </w:r>
          </w:p>
        </w:tc>
        <w:tc>
          <w:tcPr>
            <w:tcW w:w="2039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73</w:t>
            </w:r>
          </w:p>
        </w:tc>
        <w:tc>
          <w:tcPr>
            <w:tcW w:w="1983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100%</w:t>
            </w:r>
          </w:p>
        </w:tc>
      </w:tr>
      <w:tr w:rsidR="00775FA9">
        <w:trPr>
          <w:trHeight w:val="359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经费控制情况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202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202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202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年决算数</w:t>
            </w:r>
          </w:p>
        </w:tc>
      </w:tr>
      <w:tr w:rsidR="00775FA9">
        <w:trPr>
          <w:trHeight w:val="369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</w:t>
            </w:r>
          </w:p>
        </w:tc>
        <w:tc>
          <w:tcPr>
            <w:tcW w:w="2039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7.3</w:t>
            </w:r>
          </w:p>
        </w:tc>
        <w:tc>
          <w:tcPr>
            <w:tcW w:w="1983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3.6</w:t>
            </w:r>
          </w:p>
        </w:tc>
      </w:tr>
      <w:tr w:rsidR="00775FA9">
        <w:trPr>
          <w:trHeight w:val="350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775FA9">
        <w:trPr>
          <w:trHeight w:val="370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775FA9">
        <w:trPr>
          <w:trHeight w:val="350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775FA9">
        <w:trPr>
          <w:trHeight w:val="369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775FA9">
        <w:trPr>
          <w:trHeight w:val="340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</w:t>
            </w:r>
          </w:p>
        </w:tc>
        <w:tc>
          <w:tcPr>
            <w:tcW w:w="2039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7.3</w:t>
            </w:r>
          </w:p>
        </w:tc>
        <w:tc>
          <w:tcPr>
            <w:tcW w:w="1983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3.6</w:t>
            </w:r>
          </w:p>
        </w:tc>
      </w:tr>
      <w:tr w:rsidR="00775FA9">
        <w:trPr>
          <w:trHeight w:val="350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2082.77</w:t>
            </w:r>
          </w:p>
        </w:tc>
        <w:tc>
          <w:tcPr>
            <w:tcW w:w="2039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1211.24</w:t>
            </w:r>
          </w:p>
        </w:tc>
      </w:tr>
      <w:tr w:rsidR="00775FA9">
        <w:trPr>
          <w:trHeight w:val="359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775FA9">
        <w:trPr>
          <w:trHeight w:val="359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2082.77</w:t>
            </w:r>
          </w:p>
        </w:tc>
        <w:tc>
          <w:tcPr>
            <w:tcW w:w="2039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1211.24</w:t>
            </w:r>
          </w:p>
        </w:tc>
      </w:tr>
      <w:tr w:rsidR="00775FA9">
        <w:trPr>
          <w:trHeight w:val="359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</w:p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775FA9">
        <w:trPr>
          <w:trHeight w:val="350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176.83</w:t>
            </w:r>
          </w:p>
        </w:tc>
        <w:tc>
          <w:tcPr>
            <w:tcW w:w="2039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122.47</w:t>
            </w:r>
          </w:p>
        </w:tc>
        <w:tc>
          <w:tcPr>
            <w:tcW w:w="1983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555.12</w:t>
            </w:r>
          </w:p>
        </w:tc>
      </w:tr>
      <w:tr w:rsidR="00775FA9">
        <w:trPr>
          <w:trHeight w:val="350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</w:t>
            </w:r>
          </w:p>
        </w:tc>
        <w:tc>
          <w:tcPr>
            <w:tcW w:w="2039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8.52</w:t>
            </w:r>
          </w:p>
        </w:tc>
        <w:tc>
          <w:tcPr>
            <w:tcW w:w="1983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8.76</w:t>
            </w:r>
          </w:p>
        </w:tc>
      </w:tr>
      <w:tr w:rsidR="00775FA9">
        <w:trPr>
          <w:trHeight w:val="360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0.5</w:t>
            </w:r>
          </w:p>
        </w:tc>
        <w:tc>
          <w:tcPr>
            <w:tcW w:w="2039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49.70</w:t>
            </w:r>
          </w:p>
        </w:tc>
        <w:tc>
          <w:tcPr>
            <w:tcW w:w="1983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20.44</w:t>
            </w:r>
          </w:p>
        </w:tc>
      </w:tr>
      <w:tr w:rsidR="00775FA9">
        <w:trPr>
          <w:trHeight w:val="350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5.8</w:t>
            </w:r>
          </w:p>
        </w:tc>
        <w:tc>
          <w:tcPr>
            <w:tcW w:w="2039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7.1</w:t>
            </w:r>
          </w:p>
        </w:tc>
        <w:tc>
          <w:tcPr>
            <w:tcW w:w="1983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7.3</w:t>
            </w:r>
          </w:p>
        </w:tc>
      </w:tr>
      <w:tr w:rsidR="00775FA9">
        <w:trPr>
          <w:trHeight w:val="350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1730</w:t>
            </w:r>
          </w:p>
        </w:tc>
        <w:tc>
          <w:tcPr>
            <w:tcW w:w="2039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1125</w:t>
            </w:r>
          </w:p>
        </w:tc>
        <w:tc>
          <w:tcPr>
            <w:tcW w:w="1983" w:type="dxa"/>
            <w:gridSpan w:val="2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808.96</w:t>
            </w:r>
          </w:p>
        </w:tc>
      </w:tr>
      <w:tr w:rsidR="00775FA9">
        <w:trPr>
          <w:trHeight w:val="369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</w:tc>
      </w:tr>
      <w:tr w:rsidR="00775FA9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</w:p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(202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批复规模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(m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²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)</w:t>
            </w:r>
          </w:p>
        </w:tc>
        <w:tc>
          <w:tcPr>
            <w:tcW w:w="958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实际规模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(m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²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)</w:t>
            </w:r>
          </w:p>
        </w:tc>
        <w:tc>
          <w:tcPr>
            <w:tcW w:w="960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规模控制率</w:t>
            </w:r>
          </w:p>
        </w:tc>
        <w:tc>
          <w:tcPr>
            <w:tcW w:w="1079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预算投资</w:t>
            </w:r>
          </w:p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)</w:t>
            </w:r>
          </w:p>
        </w:tc>
        <w:tc>
          <w:tcPr>
            <w:tcW w:w="1039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实际投资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万元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)</w:t>
            </w:r>
          </w:p>
        </w:tc>
        <w:tc>
          <w:tcPr>
            <w:tcW w:w="944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投资概算控制率</w:t>
            </w:r>
          </w:p>
        </w:tc>
      </w:tr>
      <w:tr w:rsidR="00775FA9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158" w:type="dxa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58" w:type="dxa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60" w:type="dxa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79" w:type="dxa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1039" w:type="dxa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  <w:tc>
          <w:tcPr>
            <w:tcW w:w="944" w:type="dxa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  <w:tr w:rsidR="00775FA9">
        <w:trPr>
          <w:trHeight w:val="345"/>
        </w:trPr>
        <w:tc>
          <w:tcPr>
            <w:tcW w:w="3271" w:type="dxa"/>
            <w:vAlign w:val="center"/>
          </w:tcPr>
          <w:p w:rsidR="00775FA9" w:rsidRDefault="00796E14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775FA9" w:rsidRDefault="00775FA9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</w:rPr>
            </w:pPr>
          </w:p>
        </w:tc>
      </w:tr>
    </w:tbl>
    <w:p w:rsidR="00775FA9" w:rsidRDefault="00796E14">
      <w:pPr>
        <w:rPr>
          <w:rFonts w:ascii="仿宋_GB2312" w:eastAsia="仿宋_GB2312" w:hAnsi="宋体" w:cs="宋体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说明：“项目支出”需要填报基本支出以外的所有项目支出情况，“公用经费”填报基本支出中的一般商品和服务支出。</w:t>
      </w:r>
    </w:p>
    <w:p w:rsidR="00775FA9" w:rsidRDefault="00796E14">
      <w:pPr>
        <w:rPr>
          <w:rFonts w:ascii="仿宋_GB2312" w:eastAsia="仿宋_GB2312" w:hAnsi="宋体" w:cs="宋体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填表人：王涛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 xml:space="preserve">  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填报日期：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 xml:space="preserve">2023.12.31 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联系电话：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 xml:space="preserve">18374881399 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单位负责人签字：</w:t>
      </w:r>
    </w:p>
    <w:p w:rsidR="00775FA9" w:rsidRDefault="00775FA9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775F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775FA9" w:rsidRDefault="00796E14">
      <w:pPr>
        <w:spacing w:before="117" w:line="219" w:lineRule="auto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2</w:t>
      </w:r>
    </w:p>
    <w:p w:rsidR="00775FA9" w:rsidRDefault="00796E14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775FA9" w:rsidRDefault="00775FA9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2036"/>
        <w:gridCol w:w="1060"/>
        <w:gridCol w:w="1158"/>
        <w:gridCol w:w="632"/>
        <w:gridCol w:w="771"/>
        <w:gridCol w:w="1150"/>
      </w:tblGrid>
      <w:tr w:rsidR="00775FA9">
        <w:trPr>
          <w:trHeight w:val="484"/>
        </w:trPr>
        <w:tc>
          <w:tcPr>
            <w:tcW w:w="1074" w:type="dxa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预算部门</w:t>
            </w: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名称</w:t>
            </w:r>
          </w:p>
        </w:tc>
        <w:tc>
          <w:tcPr>
            <w:tcW w:w="8905" w:type="dxa"/>
            <w:gridSpan w:val="8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汨罗市</w:t>
            </w:r>
            <w:proofErr w:type="gramStart"/>
            <w:r>
              <w:rPr>
                <w:rFonts w:ascii="FangSong_GB2312" w:eastAsia="FangSong_GB2312" w:hAnsi="宋体" w:cs="宋体" w:hint="eastAsia"/>
                <w:lang w:eastAsia="zh-CN"/>
              </w:rPr>
              <w:t>神鼎山镇</w:t>
            </w:r>
            <w:proofErr w:type="gramEnd"/>
            <w:r>
              <w:rPr>
                <w:rFonts w:ascii="FangSong_GB2312" w:eastAsia="FangSong_GB2312" w:hAnsi="宋体" w:cs="宋体" w:hint="eastAsia"/>
                <w:lang w:eastAsia="zh-CN"/>
              </w:rPr>
              <w:t>人民政府</w:t>
            </w:r>
          </w:p>
        </w:tc>
      </w:tr>
      <w:tr w:rsidR="00775FA9">
        <w:trPr>
          <w:trHeight w:val="607"/>
        </w:trPr>
        <w:tc>
          <w:tcPr>
            <w:tcW w:w="107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年度预算申请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(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万元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)</w:t>
            </w:r>
          </w:p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年初</w:t>
            </w: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预算数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全年</w:t>
            </w: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预算数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全年</w:t>
            </w: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执行数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分值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执行率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得分</w:t>
            </w:r>
          </w:p>
        </w:tc>
      </w:tr>
      <w:tr w:rsidR="00775FA9">
        <w:trPr>
          <w:trHeight w:val="382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795.65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795.65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2763.19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347.28%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</w:tr>
      <w:tr w:rsidR="00775FA9">
        <w:trPr>
          <w:trHeight w:val="31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5194" w:type="dxa"/>
            <w:gridSpan w:val="4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按收入性质分：</w:t>
            </w:r>
          </w:p>
        </w:tc>
        <w:tc>
          <w:tcPr>
            <w:tcW w:w="3711" w:type="dxa"/>
            <w:gridSpan w:val="4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按支出性质分：</w:t>
            </w:r>
          </w:p>
        </w:tc>
      </w:tr>
      <w:tr w:rsidR="00775FA9">
        <w:trPr>
          <w:trHeight w:val="345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5194" w:type="dxa"/>
            <w:gridSpan w:val="4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其中：一般公共预算：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2741.95</w:t>
            </w:r>
          </w:p>
        </w:tc>
        <w:tc>
          <w:tcPr>
            <w:tcW w:w="3711" w:type="dxa"/>
            <w:gridSpan w:val="4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其中：基本支出：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1551.95</w:t>
            </w:r>
          </w:p>
        </w:tc>
      </w:tr>
      <w:tr w:rsidR="00775FA9">
        <w:trPr>
          <w:trHeight w:val="394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5194" w:type="dxa"/>
            <w:gridSpan w:val="4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政府性基金拨款：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21.24</w:t>
            </w:r>
          </w:p>
        </w:tc>
        <w:tc>
          <w:tcPr>
            <w:tcW w:w="3711" w:type="dxa"/>
            <w:gridSpan w:val="4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项目支出：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1211.24</w:t>
            </w:r>
          </w:p>
        </w:tc>
      </w:tr>
      <w:tr w:rsidR="00775FA9">
        <w:trPr>
          <w:trHeight w:val="355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5194" w:type="dxa"/>
            <w:gridSpan w:val="4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纳入专户管理的非税收入拨款：</w:t>
            </w:r>
          </w:p>
        </w:tc>
        <w:tc>
          <w:tcPr>
            <w:tcW w:w="3711" w:type="dxa"/>
            <w:gridSpan w:val="4"/>
            <w:shd w:val="clear" w:color="auto" w:fill="auto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397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5194" w:type="dxa"/>
            <w:gridSpan w:val="4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其他资金：</w:t>
            </w:r>
          </w:p>
        </w:tc>
        <w:tc>
          <w:tcPr>
            <w:tcW w:w="3711" w:type="dxa"/>
            <w:gridSpan w:val="4"/>
            <w:shd w:val="clear" w:color="auto" w:fill="auto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</w:rPr>
            </w:pPr>
          </w:p>
        </w:tc>
      </w:tr>
      <w:tr w:rsidR="00775FA9">
        <w:trPr>
          <w:trHeight w:val="447"/>
        </w:trPr>
        <w:tc>
          <w:tcPr>
            <w:tcW w:w="107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年度总体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 xml:space="preserve"> 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目标</w:t>
            </w:r>
          </w:p>
        </w:tc>
        <w:tc>
          <w:tcPr>
            <w:tcW w:w="5194" w:type="dxa"/>
            <w:gridSpan w:val="4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预期目标</w:t>
            </w:r>
          </w:p>
        </w:tc>
        <w:tc>
          <w:tcPr>
            <w:tcW w:w="3711" w:type="dxa"/>
            <w:gridSpan w:val="4"/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实际完成情况</w:t>
            </w:r>
          </w:p>
        </w:tc>
      </w:tr>
      <w:tr w:rsidR="00775FA9">
        <w:trPr>
          <w:trHeight w:val="423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51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795.65</w:t>
            </w:r>
          </w:p>
        </w:tc>
        <w:tc>
          <w:tcPr>
            <w:tcW w:w="37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2763.19</w:t>
            </w:r>
          </w:p>
        </w:tc>
      </w:tr>
      <w:tr w:rsidR="00775FA9">
        <w:trPr>
          <w:trHeight w:val="907"/>
        </w:trPr>
        <w:tc>
          <w:tcPr>
            <w:tcW w:w="1074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绩效指标</w:t>
            </w:r>
          </w:p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一级指标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二级指标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三级指标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年度指标值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实际完成值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分值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得分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偏差原因</w:t>
            </w: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分析及</w:t>
            </w: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改进措施</w:t>
            </w:r>
          </w:p>
        </w:tc>
      </w:tr>
      <w:tr w:rsidR="00775FA9">
        <w:trPr>
          <w:trHeight w:val="661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产出指标</w:t>
            </w: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(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0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分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)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数量指标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指标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1.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保障全单位</w:t>
            </w:r>
            <w:proofErr w:type="gramStart"/>
            <w:r>
              <w:rPr>
                <w:rFonts w:ascii="FangSong_GB2312" w:eastAsia="FangSong_GB2312" w:hAnsi="宋体" w:cs="宋体" w:hint="eastAsia"/>
                <w:lang w:eastAsia="zh-CN"/>
              </w:rPr>
              <w:t>干职工</w:t>
            </w:r>
            <w:proofErr w:type="gramEnd"/>
            <w:r>
              <w:rPr>
                <w:rFonts w:ascii="FangSong_GB2312" w:eastAsia="FangSong_GB2312" w:hAnsi="宋体" w:cs="宋体" w:hint="eastAsia"/>
                <w:lang w:eastAsia="zh-CN"/>
              </w:rPr>
              <w:t>工资及运转经费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599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指标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2.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村（社区）运转经费保障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339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指标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3.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保障社会民生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572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指标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4.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保障其他基本公共服务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596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质量指标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指标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1.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保障全单位</w:t>
            </w:r>
            <w:proofErr w:type="gramStart"/>
            <w:r>
              <w:rPr>
                <w:rFonts w:ascii="FangSong_GB2312" w:eastAsia="FangSong_GB2312" w:hAnsi="宋体" w:cs="宋体" w:hint="eastAsia"/>
                <w:lang w:eastAsia="zh-CN"/>
              </w:rPr>
              <w:t>干职工</w:t>
            </w:r>
            <w:proofErr w:type="gramEnd"/>
            <w:r>
              <w:rPr>
                <w:rFonts w:ascii="FangSong_GB2312" w:eastAsia="FangSong_GB2312" w:hAnsi="宋体" w:cs="宋体" w:hint="eastAsia"/>
                <w:lang w:eastAsia="zh-CN"/>
              </w:rPr>
              <w:t>工资及运转经费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609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指标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2.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村（社区）运转经费保障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376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指标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3.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保障社会民生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584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指标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4.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保障其他基本公共服务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624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时效指标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按照相关时间规定及时安排经费支出。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60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严格按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2022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年预算时效执行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24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效益指标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lastRenderedPageBreak/>
              <w:t>(30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分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lastRenderedPageBreak/>
              <w:t>经济效益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lastRenderedPageBreak/>
              <w:t>指标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lastRenderedPageBreak/>
              <w:t>社会治安稳定，不发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lastRenderedPageBreak/>
              <w:t>生重大安全生产事故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lastRenderedPageBreak/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</w:rPr>
            </w:pPr>
          </w:p>
        </w:tc>
      </w:tr>
      <w:tr w:rsidR="00775FA9">
        <w:trPr>
          <w:trHeight w:val="24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社会效益指标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投入产出比符合经济效益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</w:rPr>
            </w:pPr>
          </w:p>
        </w:tc>
      </w:tr>
      <w:tr w:rsidR="00775FA9">
        <w:trPr>
          <w:trHeight w:val="24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生态效益指标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人居环境明显改善，倡导绿色环保理念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</w:rPr>
            </w:pPr>
          </w:p>
        </w:tc>
      </w:tr>
      <w:tr w:rsidR="00775FA9">
        <w:trPr>
          <w:trHeight w:val="29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可持续影响指标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提升的经济效益可持续影响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</w:rPr>
            </w:pPr>
          </w:p>
        </w:tc>
      </w:tr>
      <w:tr w:rsidR="00775FA9">
        <w:trPr>
          <w:trHeight w:val="329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满意度指标</w:t>
            </w: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(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1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0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分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服务对象满意度指标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综治民调提质，公众安全感满意度提高。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27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成本指标</w:t>
            </w: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（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20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分）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经济成本指标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成本得到合理控制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27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社会成本指标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社会成本得到控制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270"/>
        </w:trPr>
        <w:tc>
          <w:tcPr>
            <w:tcW w:w="1074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生态环境成本指标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生态环境得到保护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339"/>
        </w:trPr>
        <w:tc>
          <w:tcPr>
            <w:tcW w:w="7426" w:type="dxa"/>
            <w:gridSpan w:val="6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总分</w:t>
            </w:r>
          </w:p>
        </w:tc>
        <w:tc>
          <w:tcPr>
            <w:tcW w:w="632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</w:t>
            </w:r>
          </w:p>
        </w:tc>
        <w:tc>
          <w:tcPr>
            <w:tcW w:w="77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</w:t>
            </w:r>
          </w:p>
        </w:tc>
        <w:tc>
          <w:tcPr>
            <w:tcW w:w="1150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</w:tbl>
    <w:p w:rsidR="00775FA9" w:rsidRDefault="00796E14" w:rsidP="001D4916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>
        <w:rPr>
          <w:rFonts w:ascii="仿宋_GB2312" w:eastAsia="仿宋_GB2312" w:hAnsi="宋体" w:cs="宋体" w:hint="eastAsia"/>
          <w:lang w:eastAsia="zh-CN"/>
        </w:rPr>
        <w:t>王涛</w:t>
      </w:r>
      <w:r>
        <w:rPr>
          <w:rFonts w:ascii="仿宋_GB2312" w:eastAsia="仿宋_GB2312" w:hAnsi="宋体" w:cs="宋体"/>
          <w:lang w:eastAsia="zh-CN"/>
        </w:rPr>
        <w:t xml:space="preserve">     </w:t>
      </w:r>
      <w:r>
        <w:rPr>
          <w:rFonts w:ascii="仿宋_GB2312" w:eastAsia="仿宋_GB2312" w:hAnsi="宋体" w:cs="宋体"/>
          <w:lang w:eastAsia="zh-CN"/>
        </w:rPr>
        <w:t>填报日期：</w:t>
      </w:r>
      <w:r>
        <w:rPr>
          <w:rFonts w:ascii="仿宋_GB2312" w:eastAsia="仿宋_GB2312" w:hAnsi="宋体" w:cs="宋体" w:hint="eastAsia"/>
          <w:lang w:eastAsia="zh-CN"/>
        </w:rPr>
        <w:t>20</w:t>
      </w:r>
      <w:r>
        <w:rPr>
          <w:rFonts w:ascii="仿宋_GB2312" w:eastAsia="仿宋_GB2312" w:hAnsi="宋体" w:cs="宋体" w:hint="eastAsia"/>
          <w:lang w:eastAsia="zh-CN"/>
        </w:rPr>
        <w:t>23</w:t>
      </w:r>
      <w:r>
        <w:rPr>
          <w:rFonts w:ascii="仿宋_GB2312" w:eastAsia="仿宋_GB2312" w:hAnsi="宋体" w:cs="宋体" w:hint="eastAsia"/>
          <w:lang w:eastAsia="zh-CN"/>
        </w:rPr>
        <w:t>.12.31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联系电话：</w:t>
      </w:r>
      <w:r>
        <w:rPr>
          <w:rFonts w:ascii="仿宋_GB2312" w:eastAsia="仿宋_GB2312" w:hAnsi="宋体" w:cs="宋体" w:hint="eastAsia"/>
          <w:lang w:eastAsia="zh-CN"/>
        </w:rPr>
        <w:t xml:space="preserve">18374881399   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单位负责人签字：</w:t>
      </w:r>
    </w:p>
    <w:p w:rsidR="00775FA9" w:rsidRDefault="00775FA9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775FA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775FA9" w:rsidRDefault="00796E14">
      <w:pPr>
        <w:spacing w:before="293" w:line="236" w:lineRule="auto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3</w:t>
      </w:r>
    </w:p>
    <w:p w:rsidR="00775FA9" w:rsidRDefault="00796E14">
      <w:pPr>
        <w:spacing w:before="91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年度项目支出绩效自评表</w:t>
      </w:r>
    </w:p>
    <w:p w:rsidR="00775FA9" w:rsidRDefault="00775FA9">
      <w:pPr>
        <w:spacing w:line="95" w:lineRule="exact"/>
        <w:ind w:firstLine="42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9"/>
        <w:gridCol w:w="921"/>
        <w:gridCol w:w="1471"/>
        <w:gridCol w:w="1261"/>
        <w:gridCol w:w="1200"/>
        <w:gridCol w:w="924"/>
        <w:gridCol w:w="855"/>
        <w:gridCol w:w="835"/>
        <w:gridCol w:w="1184"/>
      </w:tblGrid>
      <w:tr w:rsidR="00775FA9">
        <w:trPr>
          <w:trHeight w:val="514"/>
          <w:jc w:val="center"/>
        </w:trPr>
        <w:tc>
          <w:tcPr>
            <w:tcW w:w="939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651" w:type="dxa"/>
            <w:gridSpan w:val="8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兰溪村江家组地质灾害避让工程</w:t>
            </w:r>
          </w:p>
        </w:tc>
      </w:tr>
      <w:tr w:rsidR="00775FA9">
        <w:trPr>
          <w:trHeight w:val="260"/>
          <w:jc w:val="center"/>
        </w:trPr>
        <w:tc>
          <w:tcPr>
            <w:tcW w:w="939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主管部门</w:t>
            </w:r>
          </w:p>
        </w:tc>
        <w:tc>
          <w:tcPr>
            <w:tcW w:w="4853" w:type="dxa"/>
            <w:gridSpan w:val="4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汨罗市</w:t>
            </w:r>
            <w:proofErr w:type="gramStart"/>
            <w:r>
              <w:rPr>
                <w:rFonts w:ascii="FangSong_GB2312" w:eastAsia="FangSong_GB2312" w:hAnsi="宋体" w:cs="宋体" w:hint="eastAsia"/>
                <w:lang w:eastAsia="zh-CN"/>
              </w:rPr>
              <w:t>神鼎山镇</w:t>
            </w:r>
            <w:proofErr w:type="gramEnd"/>
            <w:r>
              <w:rPr>
                <w:rFonts w:ascii="FangSong_GB2312" w:eastAsia="FangSong_GB2312" w:hAnsi="宋体" w:cs="宋体" w:hint="eastAsia"/>
                <w:lang w:eastAsia="zh-CN"/>
              </w:rPr>
              <w:t>人民政府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实施</w:t>
            </w: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单位</w:t>
            </w:r>
          </w:p>
        </w:tc>
        <w:tc>
          <w:tcPr>
            <w:tcW w:w="2874" w:type="dxa"/>
            <w:gridSpan w:val="3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汨罗市运达建筑劳务有限公司</w:t>
            </w:r>
          </w:p>
        </w:tc>
      </w:tr>
      <w:tr w:rsidR="00775FA9">
        <w:trPr>
          <w:trHeight w:val="509"/>
          <w:jc w:val="center"/>
        </w:trPr>
        <w:tc>
          <w:tcPr>
            <w:tcW w:w="939" w:type="dxa"/>
            <w:vMerge w:val="restart"/>
            <w:tcBorders>
              <w:bottom w:val="nil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项目资金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 xml:space="preserve"> (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万元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)</w:t>
            </w:r>
          </w:p>
        </w:tc>
        <w:tc>
          <w:tcPr>
            <w:tcW w:w="2392" w:type="dxa"/>
            <w:gridSpan w:val="2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26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年初</w:t>
            </w: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预算数</w:t>
            </w:r>
          </w:p>
        </w:tc>
        <w:tc>
          <w:tcPr>
            <w:tcW w:w="1200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全年</w:t>
            </w: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预算数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全年</w:t>
            </w: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执行数</w:t>
            </w:r>
          </w:p>
        </w:tc>
        <w:tc>
          <w:tcPr>
            <w:tcW w:w="85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分值</w:t>
            </w:r>
          </w:p>
        </w:tc>
        <w:tc>
          <w:tcPr>
            <w:tcW w:w="83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执行率</w:t>
            </w:r>
          </w:p>
        </w:tc>
        <w:tc>
          <w:tcPr>
            <w:tcW w:w="118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得分</w:t>
            </w:r>
          </w:p>
        </w:tc>
      </w:tr>
      <w:tr w:rsidR="00775FA9">
        <w:trPr>
          <w:trHeight w:val="260"/>
          <w:jc w:val="center"/>
        </w:trPr>
        <w:tc>
          <w:tcPr>
            <w:tcW w:w="939" w:type="dxa"/>
            <w:vMerge/>
            <w:tcBorders>
              <w:top w:val="nil"/>
              <w:bottom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2392" w:type="dxa"/>
            <w:gridSpan w:val="2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26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50</w:t>
            </w:r>
          </w:p>
        </w:tc>
        <w:tc>
          <w:tcPr>
            <w:tcW w:w="1200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50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51.56</w:t>
            </w:r>
          </w:p>
        </w:tc>
        <w:tc>
          <w:tcPr>
            <w:tcW w:w="85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83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103.12%</w:t>
            </w:r>
          </w:p>
        </w:tc>
        <w:tc>
          <w:tcPr>
            <w:tcW w:w="118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</w:tr>
      <w:tr w:rsidR="00775FA9">
        <w:trPr>
          <w:trHeight w:val="260"/>
          <w:jc w:val="center"/>
        </w:trPr>
        <w:tc>
          <w:tcPr>
            <w:tcW w:w="939" w:type="dxa"/>
            <w:vMerge/>
            <w:tcBorders>
              <w:top w:val="nil"/>
              <w:bottom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2392" w:type="dxa"/>
            <w:gridSpan w:val="2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26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50</w:t>
            </w:r>
          </w:p>
        </w:tc>
        <w:tc>
          <w:tcPr>
            <w:tcW w:w="1200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50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50</w:t>
            </w:r>
          </w:p>
        </w:tc>
        <w:tc>
          <w:tcPr>
            <w:tcW w:w="855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184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260"/>
          <w:jc w:val="center"/>
        </w:trPr>
        <w:tc>
          <w:tcPr>
            <w:tcW w:w="939" w:type="dxa"/>
            <w:vMerge/>
            <w:tcBorders>
              <w:top w:val="nil"/>
              <w:bottom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2392" w:type="dxa"/>
            <w:gridSpan w:val="2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261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200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924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855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184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260"/>
          <w:jc w:val="center"/>
        </w:trPr>
        <w:tc>
          <w:tcPr>
            <w:tcW w:w="939" w:type="dxa"/>
            <w:vMerge/>
            <w:tcBorders>
              <w:top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2392" w:type="dxa"/>
            <w:gridSpan w:val="2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其他资金</w:t>
            </w:r>
          </w:p>
        </w:tc>
        <w:tc>
          <w:tcPr>
            <w:tcW w:w="126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0</w:t>
            </w:r>
          </w:p>
        </w:tc>
        <w:tc>
          <w:tcPr>
            <w:tcW w:w="1200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0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1.56</w:t>
            </w:r>
          </w:p>
        </w:tc>
        <w:tc>
          <w:tcPr>
            <w:tcW w:w="855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835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184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249"/>
          <w:jc w:val="center"/>
        </w:trPr>
        <w:tc>
          <w:tcPr>
            <w:tcW w:w="939" w:type="dxa"/>
            <w:vMerge w:val="restart"/>
            <w:tcBorders>
              <w:bottom w:val="nil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年度总体目标</w:t>
            </w:r>
          </w:p>
        </w:tc>
        <w:tc>
          <w:tcPr>
            <w:tcW w:w="4853" w:type="dxa"/>
            <w:gridSpan w:val="4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预期目标</w:t>
            </w:r>
          </w:p>
        </w:tc>
        <w:tc>
          <w:tcPr>
            <w:tcW w:w="3798" w:type="dxa"/>
            <w:gridSpan w:val="4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实际完成情况</w:t>
            </w:r>
          </w:p>
        </w:tc>
      </w:tr>
      <w:tr w:rsidR="00775FA9">
        <w:trPr>
          <w:trHeight w:val="260"/>
          <w:jc w:val="center"/>
        </w:trPr>
        <w:tc>
          <w:tcPr>
            <w:tcW w:w="939" w:type="dxa"/>
            <w:vMerge/>
            <w:tcBorders>
              <w:top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4853" w:type="dxa"/>
            <w:gridSpan w:val="4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/>
                <w:lang w:eastAsia="zh-CN"/>
              </w:rPr>
              <w:t>兰溪村江家组地质灾害避让工程，建设地点位于兰溪村江家组，由于地质影响，严重阻碍了该地区农村经济的快速发展，该项工程可帮助解决项目区农民安全生活生产问题，改善群众生产生活条件。</w:t>
            </w:r>
          </w:p>
        </w:tc>
        <w:tc>
          <w:tcPr>
            <w:tcW w:w="3798" w:type="dxa"/>
            <w:gridSpan w:val="4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该施工项目材料符合要求，施工程序和施工质量达到合同要求。</w:t>
            </w:r>
          </w:p>
        </w:tc>
      </w:tr>
      <w:tr w:rsidR="00775FA9">
        <w:trPr>
          <w:trHeight w:val="499"/>
          <w:jc w:val="center"/>
        </w:trPr>
        <w:tc>
          <w:tcPr>
            <w:tcW w:w="939" w:type="dxa"/>
            <w:vMerge w:val="restart"/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绩效指标</w:t>
            </w:r>
          </w:p>
        </w:tc>
        <w:tc>
          <w:tcPr>
            <w:tcW w:w="92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一级指标</w:t>
            </w:r>
          </w:p>
        </w:tc>
        <w:tc>
          <w:tcPr>
            <w:tcW w:w="147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二级指标</w:t>
            </w:r>
          </w:p>
        </w:tc>
        <w:tc>
          <w:tcPr>
            <w:tcW w:w="126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三级指标</w:t>
            </w:r>
          </w:p>
        </w:tc>
        <w:tc>
          <w:tcPr>
            <w:tcW w:w="1200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年度指标值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实际完成值</w:t>
            </w:r>
          </w:p>
        </w:tc>
        <w:tc>
          <w:tcPr>
            <w:tcW w:w="85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分值</w:t>
            </w:r>
          </w:p>
        </w:tc>
        <w:tc>
          <w:tcPr>
            <w:tcW w:w="83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得分</w:t>
            </w:r>
          </w:p>
        </w:tc>
        <w:tc>
          <w:tcPr>
            <w:tcW w:w="118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偏差原因分析及改进措施</w:t>
            </w:r>
          </w:p>
        </w:tc>
      </w:tr>
      <w:tr w:rsidR="00775FA9">
        <w:trPr>
          <w:trHeight w:val="260"/>
          <w:jc w:val="center"/>
        </w:trPr>
        <w:tc>
          <w:tcPr>
            <w:tcW w:w="939" w:type="dxa"/>
            <w:vMerge/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921" w:type="dxa"/>
            <w:vMerge w:val="restart"/>
            <w:tcBorders>
              <w:bottom w:val="nil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产出指标</w:t>
            </w: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(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3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0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分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)</w:t>
            </w:r>
          </w:p>
        </w:tc>
        <w:tc>
          <w:tcPr>
            <w:tcW w:w="1471" w:type="dxa"/>
            <w:vMerge w:val="restart"/>
            <w:tcBorders>
              <w:bottom w:val="nil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数量指标</w:t>
            </w:r>
          </w:p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26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场地面积</w:t>
            </w:r>
          </w:p>
        </w:tc>
        <w:tc>
          <w:tcPr>
            <w:tcW w:w="1200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85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6</w:t>
            </w:r>
          </w:p>
        </w:tc>
        <w:tc>
          <w:tcPr>
            <w:tcW w:w="83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6</w:t>
            </w:r>
          </w:p>
        </w:tc>
        <w:tc>
          <w:tcPr>
            <w:tcW w:w="1184" w:type="dxa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</w:rPr>
            </w:pPr>
          </w:p>
        </w:tc>
      </w:tr>
      <w:tr w:rsidR="00775FA9">
        <w:trPr>
          <w:trHeight w:val="260"/>
          <w:jc w:val="center"/>
        </w:trPr>
        <w:tc>
          <w:tcPr>
            <w:tcW w:w="939" w:type="dxa"/>
            <w:vMerge/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921" w:type="dxa"/>
            <w:vMerge/>
            <w:tcBorders>
              <w:top w:val="nil"/>
              <w:bottom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26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场地数量</w:t>
            </w:r>
          </w:p>
        </w:tc>
        <w:tc>
          <w:tcPr>
            <w:tcW w:w="1200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85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6</w:t>
            </w:r>
          </w:p>
        </w:tc>
        <w:tc>
          <w:tcPr>
            <w:tcW w:w="83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6</w:t>
            </w:r>
          </w:p>
        </w:tc>
        <w:tc>
          <w:tcPr>
            <w:tcW w:w="1184" w:type="dxa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</w:rPr>
            </w:pPr>
          </w:p>
        </w:tc>
      </w:tr>
      <w:tr w:rsidR="00775FA9">
        <w:trPr>
          <w:trHeight w:val="259"/>
          <w:jc w:val="center"/>
        </w:trPr>
        <w:tc>
          <w:tcPr>
            <w:tcW w:w="939" w:type="dxa"/>
            <w:vMerge/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921" w:type="dxa"/>
            <w:vMerge/>
            <w:tcBorders>
              <w:top w:val="nil"/>
              <w:bottom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471" w:type="dxa"/>
            <w:vMerge w:val="restart"/>
            <w:tcBorders>
              <w:bottom w:val="nil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质量指标</w:t>
            </w:r>
          </w:p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26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护砌质量</w:t>
            </w:r>
          </w:p>
        </w:tc>
        <w:tc>
          <w:tcPr>
            <w:tcW w:w="1200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85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6</w:t>
            </w:r>
          </w:p>
        </w:tc>
        <w:tc>
          <w:tcPr>
            <w:tcW w:w="83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6</w:t>
            </w:r>
          </w:p>
        </w:tc>
        <w:tc>
          <w:tcPr>
            <w:tcW w:w="1184" w:type="dxa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</w:rPr>
            </w:pPr>
          </w:p>
        </w:tc>
      </w:tr>
      <w:tr w:rsidR="00775FA9">
        <w:trPr>
          <w:trHeight w:val="260"/>
          <w:jc w:val="center"/>
        </w:trPr>
        <w:tc>
          <w:tcPr>
            <w:tcW w:w="939" w:type="dxa"/>
            <w:vMerge/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921" w:type="dxa"/>
            <w:vMerge/>
            <w:tcBorders>
              <w:top w:val="nil"/>
              <w:bottom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26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边坡质量</w:t>
            </w:r>
          </w:p>
        </w:tc>
        <w:tc>
          <w:tcPr>
            <w:tcW w:w="1200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85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6</w:t>
            </w:r>
          </w:p>
        </w:tc>
        <w:tc>
          <w:tcPr>
            <w:tcW w:w="83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6</w:t>
            </w:r>
          </w:p>
        </w:tc>
        <w:tc>
          <w:tcPr>
            <w:tcW w:w="1184" w:type="dxa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</w:rPr>
            </w:pPr>
          </w:p>
        </w:tc>
      </w:tr>
      <w:tr w:rsidR="00775FA9">
        <w:trPr>
          <w:trHeight w:val="250"/>
          <w:jc w:val="center"/>
        </w:trPr>
        <w:tc>
          <w:tcPr>
            <w:tcW w:w="939" w:type="dxa"/>
            <w:vMerge/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921" w:type="dxa"/>
            <w:vMerge/>
            <w:tcBorders>
              <w:top w:val="nil"/>
              <w:bottom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时效指标</w:t>
            </w:r>
          </w:p>
        </w:tc>
        <w:tc>
          <w:tcPr>
            <w:tcW w:w="126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工程时间</w:t>
            </w:r>
          </w:p>
        </w:tc>
        <w:tc>
          <w:tcPr>
            <w:tcW w:w="1200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85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6</w:t>
            </w:r>
          </w:p>
        </w:tc>
        <w:tc>
          <w:tcPr>
            <w:tcW w:w="83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6</w:t>
            </w:r>
          </w:p>
        </w:tc>
        <w:tc>
          <w:tcPr>
            <w:tcW w:w="1184" w:type="dxa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</w:rPr>
            </w:pPr>
          </w:p>
        </w:tc>
      </w:tr>
      <w:tr w:rsidR="00775FA9">
        <w:trPr>
          <w:trHeight w:val="260"/>
          <w:jc w:val="center"/>
        </w:trPr>
        <w:tc>
          <w:tcPr>
            <w:tcW w:w="939" w:type="dxa"/>
            <w:vMerge/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921" w:type="dxa"/>
            <w:vMerge w:val="restart"/>
            <w:tcBorders>
              <w:bottom w:val="nil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效益指标</w:t>
            </w: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(30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分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)</w:t>
            </w: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经济效益指标</w:t>
            </w:r>
          </w:p>
        </w:tc>
        <w:tc>
          <w:tcPr>
            <w:tcW w:w="126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经济效益好</w:t>
            </w:r>
          </w:p>
        </w:tc>
        <w:tc>
          <w:tcPr>
            <w:tcW w:w="1200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85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83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1184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260"/>
          <w:jc w:val="center"/>
        </w:trPr>
        <w:tc>
          <w:tcPr>
            <w:tcW w:w="939" w:type="dxa"/>
            <w:vMerge/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921" w:type="dxa"/>
            <w:vMerge/>
            <w:tcBorders>
              <w:top w:val="nil"/>
              <w:bottom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社会效益指标</w:t>
            </w:r>
          </w:p>
        </w:tc>
        <w:tc>
          <w:tcPr>
            <w:tcW w:w="126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社会效益好</w:t>
            </w:r>
          </w:p>
        </w:tc>
        <w:tc>
          <w:tcPr>
            <w:tcW w:w="1200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85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83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1184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260"/>
          <w:jc w:val="center"/>
        </w:trPr>
        <w:tc>
          <w:tcPr>
            <w:tcW w:w="939" w:type="dxa"/>
            <w:vMerge/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921" w:type="dxa"/>
            <w:vMerge/>
            <w:tcBorders>
              <w:top w:val="nil"/>
              <w:bottom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471" w:type="dxa"/>
            <w:tcBorders>
              <w:bottom w:val="nil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生态效益指标</w:t>
            </w:r>
          </w:p>
        </w:tc>
        <w:tc>
          <w:tcPr>
            <w:tcW w:w="126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无污染</w:t>
            </w:r>
          </w:p>
        </w:tc>
        <w:tc>
          <w:tcPr>
            <w:tcW w:w="1200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85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83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1184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249"/>
          <w:jc w:val="center"/>
        </w:trPr>
        <w:tc>
          <w:tcPr>
            <w:tcW w:w="939" w:type="dxa"/>
            <w:vMerge/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92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可持续影响指标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影响可持续</w:t>
            </w:r>
          </w:p>
        </w:tc>
        <w:tc>
          <w:tcPr>
            <w:tcW w:w="1200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85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83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1184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259"/>
          <w:jc w:val="center"/>
        </w:trPr>
        <w:tc>
          <w:tcPr>
            <w:tcW w:w="93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满意度指标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(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1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0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分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服务对象满意度指标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社会满意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85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83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1184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250"/>
          <w:jc w:val="center"/>
        </w:trPr>
        <w:tc>
          <w:tcPr>
            <w:tcW w:w="939" w:type="dxa"/>
            <w:vMerge/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921" w:type="dxa"/>
            <w:vMerge w:val="restart"/>
            <w:tcBorders>
              <w:top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成本指标</w:t>
            </w:r>
          </w:p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（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20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分）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经济成本指标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成本得到控制</w:t>
            </w:r>
          </w:p>
        </w:tc>
        <w:tc>
          <w:tcPr>
            <w:tcW w:w="1200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85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83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1184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250"/>
          <w:jc w:val="center"/>
        </w:trPr>
        <w:tc>
          <w:tcPr>
            <w:tcW w:w="939" w:type="dxa"/>
            <w:vMerge/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社会成本指标</w:t>
            </w:r>
          </w:p>
        </w:tc>
        <w:tc>
          <w:tcPr>
            <w:tcW w:w="126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社会成本控制</w:t>
            </w:r>
          </w:p>
        </w:tc>
        <w:tc>
          <w:tcPr>
            <w:tcW w:w="1200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85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83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1184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250"/>
          <w:jc w:val="center"/>
        </w:trPr>
        <w:tc>
          <w:tcPr>
            <w:tcW w:w="939" w:type="dxa"/>
            <w:vMerge/>
            <w:textDirection w:val="tbRlV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921" w:type="dxa"/>
            <w:vMerge/>
            <w:tcBorders>
              <w:top w:val="nil"/>
            </w:tcBorders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生态环境成本指标</w:t>
            </w:r>
          </w:p>
        </w:tc>
        <w:tc>
          <w:tcPr>
            <w:tcW w:w="1261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环境得到保护</w:t>
            </w:r>
          </w:p>
        </w:tc>
        <w:tc>
          <w:tcPr>
            <w:tcW w:w="1200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924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85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83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1184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5FA9">
        <w:trPr>
          <w:trHeight w:val="255"/>
          <w:jc w:val="center"/>
        </w:trPr>
        <w:tc>
          <w:tcPr>
            <w:tcW w:w="6716" w:type="dxa"/>
            <w:gridSpan w:val="6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总分</w:t>
            </w:r>
          </w:p>
        </w:tc>
        <w:tc>
          <w:tcPr>
            <w:tcW w:w="85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</w:t>
            </w:r>
          </w:p>
        </w:tc>
        <w:tc>
          <w:tcPr>
            <w:tcW w:w="835" w:type="dxa"/>
            <w:vAlign w:val="center"/>
          </w:tcPr>
          <w:p w:rsidR="00775FA9" w:rsidRDefault="00796E14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</w:t>
            </w:r>
          </w:p>
        </w:tc>
        <w:tc>
          <w:tcPr>
            <w:tcW w:w="1184" w:type="dxa"/>
            <w:vAlign w:val="center"/>
          </w:tcPr>
          <w:p w:rsidR="00775FA9" w:rsidRDefault="00775FA9">
            <w:pPr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</w:tbl>
    <w:p w:rsidR="00775FA9" w:rsidRDefault="00796E14" w:rsidP="001D4916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>
        <w:rPr>
          <w:rFonts w:ascii="仿宋_GB2312" w:eastAsia="仿宋_GB2312" w:hAnsi="宋体" w:cs="宋体" w:hint="eastAsia"/>
          <w:lang w:eastAsia="zh-CN"/>
        </w:rPr>
        <w:t>王涛</w:t>
      </w:r>
      <w:r>
        <w:rPr>
          <w:rFonts w:ascii="仿宋_GB2312" w:eastAsia="仿宋_GB2312" w:hAnsi="宋体" w:cs="宋体"/>
          <w:lang w:eastAsia="zh-CN"/>
        </w:rPr>
        <w:t xml:space="preserve">       </w:t>
      </w:r>
      <w:r>
        <w:rPr>
          <w:rFonts w:ascii="仿宋_GB2312" w:eastAsia="仿宋_GB2312" w:hAnsi="宋体" w:cs="宋体"/>
          <w:lang w:eastAsia="zh-CN"/>
        </w:rPr>
        <w:t>填报日期：</w:t>
      </w:r>
      <w:r>
        <w:rPr>
          <w:rFonts w:ascii="仿宋_GB2312" w:eastAsia="仿宋_GB2312" w:hAnsi="宋体" w:cs="宋体" w:hint="eastAsia"/>
          <w:lang w:eastAsia="zh-CN"/>
        </w:rPr>
        <w:t>20</w:t>
      </w:r>
      <w:r>
        <w:rPr>
          <w:rFonts w:ascii="仿宋_GB2312" w:eastAsia="仿宋_GB2312" w:hAnsi="宋体" w:cs="宋体" w:hint="eastAsia"/>
          <w:lang w:eastAsia="zh-CN"/>
        </w:rPr>
        <w:t>23</w:t>
      </w:r>
      <w:r>
        <w:rPr>
          <w:rFonts w:ascii="仿宋_GB2312" w:eastAsia="仿宋_GB2312" w:hAnsi="宋体" w:cs="宋体" w:hint="eastAsia"/>
          <w:lang w:eastAsia="zh-CN"/>
        </w:rPr>
        <w:t>.12.31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联系电话：</w:t>
      </w:r>
      <w:r>
        <w:rPr>
          <w:rFonts w:ascii="仿宋_GB2312" w:eastAsia="仿宋_GB2312" w:hAnsi="宋体" w:cs="宋体" w:hint="eastAsia"/>
          <w:lang w:eastAsia="zh-CN"/>
        </w:rPr>
        <w:t xml:space="preserve">18374881399   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单位负责人签字：</w:t>
      </w:r>
    </w:p>
    <w:p w:rsidR="00775FA9" w:rsidRDefault="00775FA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5FA9" w:rsidRDefault="00775FA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5FA9" w:rsidRDefault="00775FA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5FA9" w:rsidRDefault="00775FA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5FA9" w:rsidRDefault="00775FA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5FA9" w:rsidRDefault="00796E14">
      <w:pPr>
        <w:spacing w:line="267" w:lineRule="auto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4</w:t>
      </w:r>
    </w:p>
    <w:p w:rsidR="00775FA9" w:rsidRDefault="00775FA9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775FA9" w:rsidRDefault="00775FA9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</w:p>
    <w:p w:rsidR="00775FA9" w:rsidRDefault="00796E14">
      <w:pPr>
        <w:ind w:firstLine="880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</w:t>
      </w:r>
      <w:proofErr w:type="gramStart"/>
      <w:r>
        <w:rPr>
          <w:rFonts w:ascii="方正小标宋简体" w:eastAsia="方正小标宋简体" w:hint="eastAsia"/>
          <w:sz w:val="44"/>
          <w:szCs w:val="44"/>
          <w:lang w:eastAsia="zh-CN"/>
        </w:rPr>
        <w:t>神鼎山镇</w:t>
      </w:r>
      <w:proofErr w:type="gramEnd"/>
      <w:r>
        <w:rPr>
          <w:rFonts w:ascii="方正小标宋简体" w:eastAsia="方正小标宋简体" w:hint="eastAsia"/>
          <w:sz w:val="44"/>
          <w:szCs w:val="44"/>
          <w:lang w:eastAsia="zh-CN"/>
        </w:rPr>
        <w:t>人民政府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整体支出</w:t>
      </w:r>
    </w:p>
    <w:p w:rsidR="00775FA9" w:rsidRDefault="00796E14"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绩效自评报告</w:t>
      </w:r>
    </w:p>
    <w:p w:rsidR="00775FA9" w:rsidRDefault="00775FA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75FA9" w:rsidRDefault="00775FA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75FA9" w:rsidRDefault="00775FA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75FA9" w:rsidRDefault="00775FA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75FA9" w:rsidRDefault="00775FA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75FA9" w:rsidRDefault="00775FA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75FA9" w:rsidRDefault="00775FA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75FA9" w:rsidRDefault="00775FA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75FA9" w:rsidRDefault="00775FA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75FA9" w:rsidRDefault="00775FA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75FA9" w:rsidRDefault="00775FA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75FA9" w:rsidRDefault="00775FA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75FA9" w:rsidRDefault="00775FA9">
      <w:pPr>
        <w:spacing w:before="78" w:line="221" w:lineRule="auto"/>
        <w:ind w:firstLine="587"/>
        <w:jc w:val="center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775FA9" w:rsidRDefault="00796E14" w:rsidP="001D4916">
      <w:pPr>
        <w:spacing w:before="91" w:line="224" w:lineRule="auto"/>
        <w:ind w:firstLineChars="900" w:firstLine="2350"/>
        <w:rPr>
          <w:rFonts w:ascii="楷体" w:eastAsia="楷体" w:hAnsi="楷体" w:cs="楷体"/>
          <w:b/>
          <w:bCs/>
          <w:spacing w:val="-20"/>
          <w:sz w:val="28"/>
          <w:szCs w:val="28"/>
          <w:lang w:eastAsia="zh-CN"/>
        </w:rPr>
      </w:pPr>
      <w:r>
        <w:rPr>
          <w:rFonts w:ascii="楷体" w:eastAsia="楷体" w:hAnsi="楷体" w:cs="楷体" w:hint="eastAsia"/>
          <w:b/>
          <w:bCs/>
          <w:spacing w:val="-20"/>
          <w:sz w:val="28"/>
          <w:szCs w:val="28"/>
          <w:lang w:eastAsia="zh-CN"/>
        </w:rPr>
        <w:t>部门名称：</w:t>
      </w:r>
      <w:r>
        <w:rPr>
          <w:rFonts w:ascii="楷体" w:eastAsia="楷体" w:hAnsi="楷体" w:cs="楷体" w:hint="eastAsia"/>
          <w:b/>
          <w:bCs/>
          <w:spacing w:val="-20"/>
          <w:sz w:val="28"/>
          <w:szCs w:val="28"/>
          <w:u w:val="single"/>
          <w:lang w:eastAsia="zh-CN"/>
        </w:rPr>
        <w:t>汨罗市</w:t>
      </w:r>
      <w:proofErr w:type="gramStart"/>
      <w:r>
        <w:rPr>
          <w:rFonts w:ascii="楷体" w:eastAsia="楷体" w:hAnsi="楷体" w:cs="楷体" w:hint="eastAsia"/>
          <w:b/>
          <w:bCs/>
          <w:spacing w:val="-20"/>
          <w:sz w:val="28"/>
          <w:szCs w:val="28"/>
          <w:u w:val="single"/>
          <w:lang w:eastAsia="zh-CN"/>
        </w:rPr>
        <w:t>神鼎山镇</w:t>
      </w:r>
      <w:proofErr w:type="gramEnd"/>
      <w:r>
        <w:rPr>
          <w:rFonts w:ascii="楷体" w:eastAsia="楷体" w:hAnsi="楷体" w:cs="楷体" w:hint="eastAsia"/>
          <w:b/>
          <w:bCs/>
          <w:spacing w:val="-20"/>
          <w:sz w:val="28"/>
          <w:szCs w:val="28"/>
          <w:u w:val="single"/>
          <w:lang w:eastAsia="zh-CN"/>
        </w:rPr>
        <w:t>人民政府</w:t>
      </w:r>
    </w:p>
    <w:p w:rsidR="00775FA9" w:rsidRDefault="001D4916" w:rsidP="001D4916">
      <w:pPr>
        <w:spacing w:before="285" w:line="225" w:lineRule="auto"/>
        <w:ind w:firstLineChars="1100" w:firstLine="2992"/>
        <w:rPr>
          <w:rFonts w:ascii="楷体" w:eastAsia="楷体" w:hAnsi="楷体" w:cs="楷体"/>
          <w:spacing w:val="-8"/>
          <w:sz w:val="28"/>
          <w:szCs w:val="28"/>
          <w:lang w:eastAsia="zh-CN"/>
        </w:rPr>
      </w:pPr>
      <w:r>
        <w:rPr>
          <w:rFonts w:ascii="楷体" w:eastAsia="楷体" w:hAnsi="楷体" w:cs="楷体" w:hint="eastAsia"/>
          <w:spacing w:val="-8"/>
          <w:sz w:val="28"/>
          <w:szCs w:val="28"/>
          <w:lang w:eastAsia="zh-CN"/>
        </w:rPr>
        <w:t>2 0 2 4</w:t>
      </w:r>
      <w:r w:rsidR="00796E14">
        <w:rPr>
          <w:rFonts w:ascii="楷体" w:eastAsia="楷体" w:hAnsi="楷体" w:cs="楷体" w:hint="eastAsia"/>
          <w:spacing w:val="-8"/>
          <w:sz w:val="28"/>
          <w:szCs w:val="28"/>
          <w:lang w:eastAsia="zh-CN"/>
        </w:rPr>
        <w:t>年</w:t>
      </w:r>
      <w:r>
        <w:rPr>
          <w:rFonts w:ascii="楷体" w:eastAsia="楷体" w:hAnsi="楷体" w:cs="楷体" w:hint="eastAsia"/>
          <w:spacing w:val="-8"/>
          <w:sz w:val="28"/>
          <w:szCs w:val="28"/>
          <w:lang w:eastAsia="zh-CN"/>
        </w:rPr>
        <w:t>6</w:t>
      </w:r>
      <w:r w:rsidR="00796E14">
        <w:rPr>
          <w:rFonts w:ascii="楷体" w:eastAsia="楷体" w:hAnsi="楷体" w:cs="楷体" w:hint="eastAsia"/>
          <w:spacing w:val="-8"/>
          <w:sz w:val="28"/>
          <w:szCs w:val="28"/>
          <w:lang w:eastAsia="zh-CN"/>
        </w:rPr>
        <w:t>月</w:t>
      </w:r>
      <w:r w:rsidR="00796E14">
        <w:rPr>
          <w:rFonts w:ascii="楷体" w:eastAsia="楷体" w:hAnsi="楷体" w:cs="楷体" w:hint="eastAsia"/>
          <w:spacing w:val="-8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 w:hint="eastAsia"/>
          <w:spacing w:val="-8"/>
          <w:sz w:val="28"/>
          <w:szCs w:val="28"/>
          <w:lang w:eastAsia="zh-CN"/>
        </w:rPr>
        <w:t>5</w:t>
      </w:r>
      <w:r w:rsidR="00796E14">
        <w:rPr>
          <w:rFonts w:ascii="楷体" w:eastAsia="楷体" w:hAnsi="楷体" w:cs="楷体" w:hint="eastAsia"/>
          <w:spacing w:val="-8"/>
          <w:sz w:val="28"/>
          <w:szCs w:val="28"/>
          <w:lang w:eastAsia="zh-CN"/>
        </w:rPr>
        <w:t>日</w:t>
      </w:r>
    </w:p>
    <w:p w:rsidR="00775FA9" w:rsidRDefault="00796E14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(</w:t>
      </w: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此页为封面</w:t>
      </w: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)</w:t>
      </w:r>
    </w:p>
    <w:p w:rsidR="00775FA9" w:rsidRDefault="00775FA9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775FA9" w:rsidRDefault="00775FA9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775FA9" w:rsidRDefault="00775FA9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775FA9" w:rsidRDefault="00775FA9">
      <w:pPr>
        <w:spacing w:before="211" w:line="224" w:lineRule="auto"/>
        <w:ind w:firstLine="638"/>
        <w:jc w:val="center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775FA9" w:rsidRDefault="00775FA9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  <w:showingPlcHdr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775FA9" w:rsidRDefault="00796E14">
          <w:pPr>
            <w:pStyle w:val="a4"/>
            <w:ind w:firstLine="360"/>
            <w:rPr>
              <w:rFonts w:asciiTheme="minorEastAsia" w:eastAsiaTheme="minorEastAsia" w:hAnsiTheme="minorEastAsia"/>
              <w:lang w:eastAsia="zh-CN"/>
            </w:rPr>
          </w:pPr>
          <w:r>
            <w:rPr>
              <w:rFonts w:eastAsia="宋体" w:hint="eastAsia"/>
              <w:sz w:val="21"/>
              <w:szCs w:val="21"/>
              <w:lang w:eastAsia="zh-CN"/>
            </w:rPr>
            <w:t xml:space="preserve">     </w:t>
          </w:r>
        </w:p>
      </w:sdtContent>
    </w:sdt>
    <w:p w:rsidR="00775FA9" w:rsidRDefault="00796E14">
      <w:pPr>
        <w:pStyle w:val="1"/>
        <w:ind w:firstLine="883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sz w:val="44"/>
          <w:szCs w:val="44"/>
          <w:lang w:eastAsia="zh-CN"/>
        </w:rPr>
        <w:lastRenderedPageBreak/>
        <w:t>202</w:t>
      </w:r>
      <w:r>
        <w:rPr>
          <w:rFonts w:ascii="宋体" w:eastAsia="宋体" w:hAnsi="宋体" w:cs="宋体" w:hint="eastAsia"/>
          <w:sz w:val="44"/>
          <w:szCs w:val="44"/>
          <w:lang w:eastAsia="zh-CN"/>
        </w:rPr>
        <w:t>3</w:t>
      </w:r>
      <w:r>
        <w:rPr>
          <w:rFonts w:ascii="宋体" w:eastAsia="宋体" w:hAnsi="宋体" w:cs="宋体" w:hint="eastAsia"/>
          <w:sz w:val="44"/>
          <w:szCs w:val="44"/>
          <w:lang w:eastAsia="zh-CN"/>
        </w:rPr>
        <w:t>年度</w:t>
      </w:r>
      <w:r>
        <w:rPr>
          <w:rFonts w:ascii="宋体" w:eastAsia="宋体" w:hAnsi="宋体" w:cs="宋体" w:hint="eastAsia"/>
          <w:sz w:val="44"/>
          <w:szCs w:val="44"/>
          <w:lang w:eastAsia="zh-CN"/>
        </w:rPr>
        <w:t>汨罗市</w:t>
      </w:r>
      <w:proofErr w:type="gramStart"/>
      <w:r>
        <w:rPr>
          <w:rFonts w:ascii="宋体" w:eastAsia="宋体" w:hAnsi="宋体" w:cs="宋体" w:hint="eastAsia"/>
          <w:sz w:val="44"/>
          <w:szCs w:val="44"/>
          <w:lang w:eastAsia="zh-CN"/>
        </w:rPr>
        <w:t>神鼎山镇</w:t>
      </w:r>
      <w:proofErr w:type="gramEnd"/>
      <w:r>
        <w:rPr>
          <w:rFonts w:ascii="宋体" w:eastAsia="宋体" w:hAnsi="宋体" w:cs="宋体" w:hint="eastAsia"/>
          <w:sz w:val="44"/>
          <w:szCs w:val="44"/>
          <w:lang w:eastAsia="zh-CN"/>
        </w:rPr>
        <w:t>人民政府</w:t>
      </w:r>
    </w:p>
    <w:p w:rsidR="00775FA9" w:rsidRDefault="00796E14">
      <w:pPr>
        <w:pStyle w:val="1"/>
        <w:ind w:firstLine="883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sz w:val="44"/>
          <w:szCs w:val="44"/>
          <w:lang w:eastAsia="zh-CN"/>
        </w:rPr>
        <w:t>部门</w:t>
      </w:r>
      <w:r>
        <w:rPr>
          <w:rFonts w:ascii="宋体" w:eastAsia="宋体" w:hAnsi="宋体" w:cs="宋体" w:hint="eastAsia"/>
          <w:sz w:val="44"/>
          <w:szCs w:val="44"/>
          <w:lang w:eastAsia="zh-CN"/>
        </w:rPr>
        <w:t>整体支出绩效自评报告</w:t>
      </w:r>
    </w:p>
    <w:p w:rsidR="00775FA9" w:rsidRDefault="00775FA9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775FA9" w:rsidRDefault="00796E14">
      <w:pPr>
        <w:pStyle w:val="2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一、部门基本情况</w:t>
      </w:r>
    </w:p>
    <w:p w:rsidR="00775FA9" w:rsidRDefault="00796E14">
      <w:pPr>
        <w:pStyle w:val="a6"/>
        <w:kinsoku/>
        <w:autoSpaceDE/>
        <w:autoSpaceDN/>
        <w:adjustRightInd/>
        <w:snapToGrid/>
        <w:spacing w:beforeAutospacing="0" w:afterAutospacing="0" w:line="620" w:lineRule="exact"/>
        <w:ind w:firstLineChars="200" w:firstLine="720"/>
        <w:jc w:val="both"/>
        <w:textAlignment w:val="auto"/>
        <w:rPr>
          <w:rFonts w:ascii="Times New Roman" w:eastAsia="仿宋_GB2312" w:hAnsi="Times New Roman" w:cs="Arial"/>
          <w:sz w:val="36"/>
          <w:szCs w:val="36"/>
        </w:rPr>
      </w:pPr>
      <w:r>
        <w:rPr>
          <w:rFonts w:ascii="Times New Roman" w:eastAsia="仿宋_GB2312" w:hAnsi="Times New Roman" w:cs="Arial" w:hint="eastAsia"/>
          <w:sz w:val="36"/>
          <w:szCs w:val="36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内设机构设置。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神鼎山人民政府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内设机构包括政府机关及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个二级机构，没有独立核算的二级机构。由政府机关、政务服务中心、农业综合服务中心、社会事务综合服务中心、退役军人服务中心、综合执法大队构成。全部为财政全额拨款单位，执行行政单位会计制度。</w:t>
      </w:r>
    </w:p>
    <w:p w:rsidR="00775FA9" w:rsidRDefault="00796E14">
      <w:pPr>
        <w:pStyle w:val="a6"/>
        <w:kinsoku/>
        <w:autoSpaceDE/>
        <w:autoSpaceDN/>
        <w:adjustRightInd/>
        <w:snapToGrid/>
        <w:spacing w:beforeAutospacing="0" w:afterAutospacing="0" w:line="620" w:lineRule="exact"/>
        <w:ind w:firstLineChars="200" w:firstLine="720"/>
        <w:jc w:val="both"/>
        <w:textAlignment w:val="auto"/>
        <w:rPr>
          <w:rFonts w:ascii="Times New Roman" w:eastAsia="仿宋_GB2312" w:hAnsi="Times New Roman" w:cs="Arial"/>
          <w:sz w:val="36"/>
          <w:szCs w:val="36"/>
        </w:rPr>
      </w:pPr>
      <w:r>
        <w:rPr>
          <w:rFonts w:ascii="Times New Roman" w:eastAsia="仿宋_GB2312" w:hAnsi="Times New Roman" w:cs="Arial" w:hint="eastAsia"/>
          <w:sz w:val="36"/>
          <w:szCs w:val="36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决算单位构成。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神鼎山人民政府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年部门决算汇总公开单位构成包括：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神鼎山人民政府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本级、政务服务中心、农业综合服务中心、社会事务综合服务中心、退役军人服务中心、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综合执发大队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75FA9" w:rsidRDefault="00796E14">
      <w:pPr>
        <w:spacing w:line="600" w:lineRule="exact"/>
        <w:jc w:val="both"/>
        <w:rPr>
          <w:rFonts w:asciiTheme="majorHAnsi" w:eastAsia="楷体_GB2312" w:hAnsiTheme="majorHAnsi" w:cstheme="majorBidi"/>
          <w:b/>
          <w:bCs/>
          <w:sz w:val="32"/>
          <w:szCs w:val="32"/>
          <w:lang w:eastAsia="zh-CN"/>
        </w:rPr>
      </w:pPr>
      <w:r>
        <w:rPr>
          <w:rFonts w:asciiTheme="majorHAnsi" w:eastAsia="楷体_GB2312" w:hAnsiTheme="majorHAnsi" w:cstheme="majorBidi" w:hint="eastAsia"/>
          <w:b/>
          <w:bCs/>
          <w:sz w:val="32"/>
          <w:szCs w:val="32"/>
          <w:lang w:eastAsia="zh-CN"/>
        </w:rPr>
        <w:t>二、一般公共预算财政拨款支出情况</w:t>
      </w:r>
    </w:p>
    <w:p w:rsidR="00775FA9" w:rsidRDefault="00796E14" w:rsidP="001D4916">
      <w:pPr>
        <w:pStyle w:val="a7"/>
        <w:spacing w:line="600" w:lineRule="exact"/>
        <w:ind w:firstLine="640"/>
        <w:jc w:val="both"/>
        <w:rPr>
          <w:rFonts w:ascii="Times New Roman" w:eastAsia="仿宋_GB2312" w:hAnsi="Times New Roman"/>
          <w:sz w:val="36"/>
          <w:szCs w:val="36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（一）基本支出情况。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年保障单位机构正常运转、完成日常工作任务而发生的各项支出为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1551.95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万元，包括人员基本工资、津贴补贴等人员经费以及办公费、印刷费、水电费、办公设备购置等。“三公”经费为公务接待费共计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3.6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万元，主要用于公务接待。</w:t>
      </w:r>
    </w:p>
    <w:p w:rsidR="00775FA9" w:rsidRDefault="00796E14" w:rsidP="001D4916">
      <w:pPr>
        <w:pStyle w:val="a7"/>
        <w:spacing w:line="60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（二）项目支出情况。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神鼎山镇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人民政府项目支出为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1211.24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万元，包括一般公共服务支出，文化旅游体育与传媒支出，社会保障和就业支出，卫生健康支出，节能环保支出，城乡社区支出，农林水支出，住房保障支出等。</w:t>
      </w:r>
    </w:p>
    <w:p w:rsidR="00775FA9" w:rsidRDefault="00796E14">
      <w:pPr>
        <w:spacing w:line="600" w:lineRule="exact"/>
        <w:jc w:val="both"/>
        <w:rPr>
          <w:rFonts w:asciiTheme="majorHAnsi" w:eastAsia="楷体_GB2312" w:hAnsiTheme="majorHAnsi" w:cstheme="majorBidi"/>
          <w:b/>
          <w:bCs/>
          <w:sz w:val="32"/>
          <w:szCs w:val="32"/>
          <w:lang w:eastAsia="zh-CN"/>
        </w:rPr>
      </w:pPr>
      <w:r>
        <w:rPr>
          <w:rFonts w:asciiTheme="majorHAnsi" w:eastAsia="楷体_GB2312" w:hAnsiTheme="majorHAnsi" w:cstheme="majorBidi" w:hint="eastAsia"/>
          <w:b/>
          <w:bCs/>
          <w:sz w:val="32"/>
          <w:szCs w:val="32"/>
          <w:lang w:eastAsia="zh-CN"/>
        </w:rPr>
        <w:lastRenderedPageBreak/>
        <w:t>三、政府性基金预算财政拨款支出情况</w:t>
      </w:r>
    </w:p>
    <w:p w:rsidR="00775FA9" w:rsidRDefault="00796E14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年度政府性基金预算财政拨款收入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480.33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万元；年初结转和结余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万元；支出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480.33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万元，其中基本支出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万元，项目支出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480.33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万元；年末结转和结余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万元。</w:t>
      </w:r>
    </w:p>
    <w:p w:rsidR="00775FA9" w:rsidRDefault="00796E14">
      <w:pPr>
        <w:spacing w:line="600" w:lineRule="exact"/>
        <w:jc w:val="both"/>
        <w:rPr>
          <w:rFonts w:asciiTheme="majorHAnsi" w:eastAsia="楷体_GB2312" w:hAnsiTheme="majorHAnsi" w:cstheme="majorBidi"/>
          <w:b/>
          <w:bCs/>
          <w:sz w:val="32"/>
          <w:szCs w:val="32"/>
          <w:lang w:eastAsia="zh-CN"/>
        </w:rPr>
      </w:pPr>
      <w:r>
        <w:rPr>
          <w:rFonts w:asciiTheme="majorHAnsi" w:eastAsia="楷体_GB2312" w:hAnsiTheme="majorHAnsi" w:cstheme="majorBidi" w:hint="eastAsia"/>
          <w:b/>
          <w:bCs/>
          <w:sz w:val="32"/>
          <w:szCs w:val="32"/>
          <w:lang w:eastAsia="zh-CN"/>
        </w:rPr>
        <w:t>四、国有资本经营预算财政拨款支出情况</w:t>
      </w:r>
    </w:p>
    <w:p w:rsidR="001D4916" w:rsidRDefault="001D4916" w:rsidP="001D4916">
      <w:pPr>
        <w:widowControl w:val="0"/>
        <w:kinsoku/>
        <w:autoSpaceDE/>
        <w:adjustRightInd/>
        <w:snapToGrid/>
        <w:spacing w:line="600" w:lineRule="exact"/>
        <w:ind w:firstLine="610"/>
        <w:jc w:val="both"/>
        <w:rPr>
          <w:rFonts w:ascii="方正黑体_GBK" w:eastAsia="方正黑体_GBK"/>
          <w:sz w:val="32"/>
          <w:szCs w:val="32"/>
          <w:lang w:eastAsia="zh-CN"/>
        </w:rPr>
      </w:pPr>
      <w:bookmarkStart w:id="0" w:name="OLE_LINK8"/>
      <w:bookmarkStart w:id="1" w:name="OLE_LINK7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本单位无国有资本经营预算支出。</w:t>
      </w:r>
      <w:bookmarkEnd w:id="0"/>
      <w:bookmarkEnd w:id="1"/>
    </w:p>
    <w:p w:rsidR="00775FA9" w:rsidRDefault="00796E14">
      <w:pPr>
        <w:spacing w:line="600" w:lineRule="exact"/>
        <w:jc w:val="both"/>
        <w:rPr>
          <w:rFonts w:asciiTheme="majorHAnsi" w:eastAsia="楷体_GB2312" w:hAnsiTheme="majorHAnsi" w:cstheme="majorBidi"/>
          <w:b/>
          <w:bCs/>
          <w:sz w:val="32"/>
          <w:szCs w:val="32"/>
          <w:lang w:eastAsia="zh-CN"/>
        </w:rPr>
      </w:pPr>
      <w:r>
        <w:rPr>
          <w:rFonts w:asciiTheme="majorHAnsi" w:eastAsia="楷体_GB2312" w:hAnsiTheme="majorHAnsi" w:cstheme="majorBidi" w:hint="eastAsia"/>
          <w:b/>
          <w:bCs/>
          <w:sz w:val="32"/>
          <w:szCs w:val="32"/>
          <w:lang w:eastAsia="zh-CN"/>
        </w:rPr>
        <w:t>五、社会保险基金预算支出情况</w:t>
      </w:r>
    </w:p>
    <w:p w:rsidR="001D4916" w:rsidRDefault="001D4916" w:rsidP="001D4916">
      <w:pPr>
        <w:widowControl w:val="0"/>
        <w:kinsoku/>
        <w:autoSpaceDE/>
        <w:adjustRightInd/>
        <w:snapToGrid/>
        <w:spacing w:line="600" w:lineRule="exact"/>
        <w:ind w:firstLine="610"/>
        <w:jc w:val="both"/>
        <w:rPr>
          <w:rFonts w:ascii="方正黑体_GBK" w:eastAsia="方正黑体_GBK"/>
          <w:sz w:val="32"/>
          <w:szCs w:val="32"/>
          <w:lang w:eastAsia="zh-CN"/>
        </w:rPr>
      </w:pPr>
      <w:bookmarkStart w:id="2" w:name="OLE_LINK10"/>
      <w:bookmarkStart w:id="3" w:name="OLE_LINK9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本单位无社会保险基金预算支出。</w:t>
      </w:r>
      <w:bookmarkEnd w:id="2"/>
      <w:bookmarkEnd w:id="3"/>
    </w:p>
    <w:p w:rsidR="00775FA9" w:rsidRDefault="00796E14">
      <w:pPr>
        <w:spacing w:line="600" w:lineRule="exact"/>
        <w:jc w:val="both"/>
        <w:rPr>
          <w:rFonts w:asciiTheme="majorHAnsi" w:eastAsia="楷体_GB2312" w:hAnsiTheme="majorHAnsi" w:cstheme="majorBidi"/>
          <w:b/>
          <w:bCs/>
          <w:sz w:val="32"/>
          <w:szCs w:val="32"/>
          <w:lang w:eastAsia="zh-CN"/>
        </w:rPr>
      </w:pPr>
      <w:r>
        <w:rPr>
          <w:rFonts w:asciiTheme="majorHAnsi" w:eastAsia="楷体_GB2312" w:hAnsiTheme="majorHAnsi" w:cstheme="majorBidi" w:hint="eastAsia"/>
          <w:b/>
          <w:bCs/>
          <w:sz w:val="32"/>
          <w:szCs w:val="32"/>
          <w:lang w:eastAsia="zh-CN"/>
        </w:rPr>
        <w:t>六、部门整体支出绩效情况</w:t>
      </w:r>
    </w:p>
    <w:p w:rsidR="00775FA9" w:rsidRDefault="00796E14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总结归纳本部门“四本预算”支出的绩效目标完成情况，实现产出和取得效益的情况。围绕部门职责、行业发展规划，以预算资金管理为主线，总结部门资产管理和开展业务情况，从运行成本、管理效率、履职效能、社会效应、可持续发展能力和服务对象满意度等方面，衡量部门整体及核心业务实施效果。</w:t>
      </w:r>
    </w:p>
    <w:p w:rsidR="00775FA9" w:rsidRDefault="00796E14">
      <w:pPr>
        <w:spacing w:line="600" w:lineRule="exact"/>
        <w:jc w:val="both"/>
        <w:rPr>
          <w:rFonts w:asciiTheme="majorHAnsi" w:eastAsia="楷体_GB2312" w:hAnsiTheme="majorHAnsi" w:cstheme="majorBidi"/>
          <w:b/>
          <w:bCs/>
          <w:sz w:val="32"/>
          <w:szCs w:val="32"/>
          <w:lang w:eastAsia="zh-CN"/>
        </w:rPr>
      </w:pPr>
      <w:r>
        <w:rPr>
          <w:rFonts w:asciiTheme="majorHAnsi" w:eastAsia="楷体_GB2312" w:hAnsiTheme="majorHAnsi" w:cstheme="majorBidi" w:hint="eastAsia"/>
          <w:b/>
          <w:bCs/>
          <w:sz w:val="32"/>
          <w:szCs w:val="32"/>
          <w:lang w:eastAsia="zh-CN"/>
        </w:rPr>
        <w:t>七、存在的问题及原因分析</w:t>
      </w:r>
    </w:p>
    <w:p w:rsidR="00775FA9" w:rsidRDefault="00796E14" w:rsidP="001D4916">
      <w:pPr>
        <w:pStyle w:val="a7"/>
        <w:spacing w:line="60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、服务创新工作有待完善，居民自治水平有待提升。</w:t>
      </w:r>
    </w:p>
    <w:p w:rsidR="00775FA9" w:rsidRDefault="00796E14" w:rsidP="001D4916">
      <w:pPr>
        <w:pStyle w:val="a7"/>
        <w:spacing w:line="600" w:lineRule="exact"/>
        <w:ind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、基层财务人员信息相对闭塞，对各项财务制度把握不够精确，导致在报账过程中出现极少数手续不完善的现象。</w:t>
      </w:r>
    </w:p>
    <w:p w:rsidR="00775FA9" w:rsidRDefault="00796E14">
      <w:pPr>
        <w:spacing w:line="600" w:lineRule="exact"/>
        <w:jc w:val="both"/>
        <w:rPr>
          <w:rFonts w:asciiTheme="majorHAnsi" w:eastAsia="楷体_GB2312" w:hAnsiTheme="majorHAnsi" w:cstheme="majorBidi"/>
          <w:b/>
          <w:bCs/>
          <w:sz w:val="32"/>
          <w:szCs w:val="32"/>
          <w:lang w:eastAsia="zh-CN"/>
        </w:rPr>
      </w:pPr>
      <w:r>
        <w:rPr>
          <w:rFonts w:asciiTheme="majorHAnsi" w:eastAsia="楷体_GB2312" w:hAnsiTheme="majorHAnsi" w:cstheme="majorBidi" w:hint="eastAsia"/>
          <w:b/>
          <w:bCs/>
          <w:sz w:val="32"/>
          <w:szCs w:val="32"/>
          <w:lang w:eastAsia="zh-CN"/>
        </w:rPr>
        <w:t>八、下一步改进措施</w:t>
      </w:r>
    </w:p>
    <w:p w:rsidR="00775FA9" w:rsidRDefault="00796E14" w:rsidP="001D4916">
      <w:pPr>
        <w:pStyle w:val="a7"/>
        <w:spacing w:line="60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、进一步提升服务创新意识，提高居民自治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能力与水平。</w:t>
      </w:r>
    </w:p>
    <w:p w:rsidR="00775FA9" w:rsidRDefault="00796E14" w:rsidP="001D4916">
      <w:pPr>
        <w:pStyle w:val="a7"/>
        <w:spacing w:line="60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、加强对财务人员的业务培训，进一步规范财务管理工作，不断提高财务人员管理水平。</w:t>
      </w:r>
    </w:p>
    <w:p w:rsidR="00775FA9" w:rsidRDefault="00796E14">
      <w:pPr>
        <w:spacing w:line="600" w:lineRule="exact"/>
        <w:jc w:val="both"/>
        <w:rPr>
          <w:rFonts w:asciiTheme="majorHAnsi" w:eastAsia="楷体_GB2312" w:hAnsiTheme="majorHAnsi" w:cstheme="majorBidi"/>
          <w:b/>
          <w:bCs/>
          <w:sz w:val="32"/>
          <w:szCs w:val="32"/>
          <w:lang w:eastAsia="zh-CN"/>
        </w:rPr>
      </w:pPr>
      <w:r>
        <w:rPr>
          <w:rFonts w:asciiTheme="majorHAnsi" w:eastAsia="楷体_GB2312" w:hAnsiTheme="majorHAnsi" w:cstheme="majorBidi" w:hint="eastAsia"/>
          <w:b/>
          <w:bCs/>
          <w:sz w:val="32"/>
          <w:szCs w:val="32"/>
          <w:lang w:eastAsia="zh-CN"/>
        </w:rPr>
        <w:lastRenderedPageBreak/>
        <w:t>九、部门整体支出绩效自评结果拟应用和公开情况</w:t>
      </w:r>
    </w:p>
    <w:p w:rsidR="00775FA9" w:rsidRDefault="00796E14" w:rsidP="001D4916">
      <w:pPr>
        <w:pStyle w:val="a7"/>
        <w:spacing w:line="60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在相关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政务网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公开</w:t>
      </w:r>
    </w:p>
    <w:p w:rsidR="00775FA9" w:rsidRDefault="00796E14">
      <w:pPr>
        <w:spacing w:line="600" w:lineRule="exact"/>
        <w:jc w:val="both"/>
        <w:rPr>
          <w:rFonts w:asciiTheme="majorHAnsi" w:eastAsia="楷体_GB2312" w:hAnsiTheme="majorHAnsi" w:cstheme="majorBidi"/>
          <w:b/>
          <w:bCs/>
          <w:sz w:val="32"/>
          <w:szCs w:val="32"/>
          <w:lang w:eastAsia="zh-CN"/>
        </w:rPr>
      </w:pPr>
      <w:r>
        <w:rPr>
          <w:rFonts w:asciiTheme="majorHAnsi" w:eastAsia="楷体_GB2312" w:hAnsiTheme="majorHAnsi" w:cstheme="majorBidi" w:hint="eastAsia"/>
          <w:b/>
          <w:bCs/>
          <w:sz w:val="32"/>
          <w:szCs w:val="32"/>
          <w:lang w:eastAsia="zh-CN"/>
        </w:rPr>
        <w:t>十、其他需要说明的情况</w:t>
      </w:r>
    </w:p>
    <w:p w:rsidR="00775FA9" w:rsidRDefault="00796E14" w:rsidP="001D4916">
      <w:pPr>
        <w:pStyle w:val="a7"/>
        <w:spacing w:line="60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无</w:t>
      </w:r>
    </w:p>
    <w:p w:rsidR="00775FA9" w:rsidRDefault="00775FA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75FA9" w:rsidRDefault="00796E14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报告需要以下附件：</w:t>
      </w:r>
    </w:p>
    <w:p w:rsidR="00775FA9" w:rsidRDefault="00796E14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、部门整体支出绩效评价基础数据表</w:t>
      </w:r>
    </w:p>
    <w:p w:rsidR="00775FA9" w:rsidRDefault="00796E14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、部门整体支出绩效自评表</w:t>
      </w:r>
    </w:p>
    <w:p w:rsidR="00775FA9" w:rsidRDefault="00796E14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、项目支出绩效自评表（每个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一级项目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支出一张表）</w:t>
      </w:r>
    </w:p>
    <w:p w:rsidR="00775FA9" w:rsidRDefault="00796E14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、政府性基金预算财政拨款支出情况表</w:t>
      </w:r>
    </w:p>
    <w:p w:rsidR="00775FA9" w:rsidRDefault="00796E14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、国有资本经营预算财政拨款支出情况表</w:t>
      </w:r>
    </w:p>
    <w:p w:rsidR="00775FA9" w:rsidRDefault="00796E14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、社会保险基金预算支出情况表</w:t>
      </w:r>
    </w:p>
    <w:p w:rsidR="00775FA9" w:rsidRDefault="00775FA9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:rsidR="00775FA9" w:rsidRDefault="00775FA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75FA9" w:rsidRDefault="00775FA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75FA9" w:rsidRDefault="00775FA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75FA9" w:rsidRDefault="00775FA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75FA9" w:rsidRDefault="00775FA9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75FA9" w:rsidRDefault="00775FA9">
      <w:pPr>
        <w:spacing w:line="267" w:lineRule="auto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5FA9" w:rsidRDefault="00775FA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5FA9" w:rsidRDefault="00775FA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5FA9" w:rsidRDefault="00775FA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5FA9" w:rsidRDefault="00775FA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5FA9" w:rsidRDefault="00775FA9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5FA9" w:rsidRDefault="00775FA9">
      <w:pPr>
        <w:spacing w:line="267" w:lineRule="auto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5FA9" w:rsidRDefault="00775FA9">
      <w:pPr>
        <w:spacing w:line="267" w:lineRule="auto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5FA9" w:rsidRDefault="00775FA9">
      <w:pPr>
        <w:spacing w:line="267" w:lineRule="auto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5FA9" w:rsidRDefault="00796E14">
      <w:pPr>
        <w:spacing w:line="267" w:lineRule="auto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5</w:t>
      </w:r>
    </w:p>
    <w:p w:rsidR="00775FA9" w:rsidRDefault="00775FA9">
      <w:pPr>
        <w:spacing w:before="201" w:line="578" w:lineRule="exact"/>
        <w:rPr>
          <w:rFonts w:ascii="黑体" w:eastAsia="黑体" w:hAnsi="黑体" w:cs="黑体"/>
          <w:spacing w:val="15"/>
          <w:position w:val="10"/>
          <w:sz w:val="42"/>
          <w:szCs w:val="42"/>
          <w:lang w:eastAsia="zh-CN"/>
        </w:rPr>
      </w:pPr>
    </w:p>
    <w:p w:rsidR="00775FA9" w:rsidRDefault="00796E14">
      <w:pPr>
        <w:spacing w:before="201" w:line="578" w:lineRule="exact"/>
        <w:jc w:val="center"/>
        <w:rPr>
          <w:rFonts w:ascii="黑体" w:eastAsia="黑体" w:hAnsi="黑体" w:cs="黑体"/>
          <w:spacing w:val="10"/>
          <w:sz w:val="42"/>
          <w:szCs w:val="42"/>
          <w:lang w:eastAsia="zh-CN"/>
        </w:rPr>
      </w:pPr>
      <w:r>
        <w:rPr>
          <w:rFonts w:ascii="黑体" w:eastAsia="黑体" w:hAnsi="黑体" w:cs="黑体" w:hint="eastAsia"/>
          <w:spacing w:val="10"/>
          <w:sz w:val="42"/>
          <w:szCs w:val="42"/>
          <w:lang w:eastAsia="zh-CN"/>
        </w:rPr>
        <w:t>202</w:t>
      </w:r>
      <w:r>
        <w:rPr>
          <w:rFonts w:ascii="黑体" w:eastAsia="黑体" w:hAnsi="黑体" w:cs="黑体" w:hint="eastAsia"/>
          <w:spacing w:val="10"/>
          <w:sz w:val="42"/>
          <w:szCs w:val="42"/>
          <w:lang w:eastAsia="zh-CN"/>
        </w:rPr>
        <w:t>3</w:t>
      </w:r>
      <w:r>
        <w:rPr>
          <w:rFonts w:ascii="黑体" w:eastAsia="黑体" w:hAnsi="黑体" w:cs="黑体" w:hint="eastAsia"/>
          <w:spacing w:val="10"/>
          <w:sz w:val="42"/>
          <w:szCs w:val="42"/>
          <w:lang w:eastAsia="zh-CN"/>
        </w:rPr>
        <w:t>年度兰溪村江家组地质灾害避让项目</w:t>
      </w:r>
    </w:p>
    <w:p w:rsidR="00775FA9" w:rsidRDefault="00796E14">
      <w:pPr>
        <w:spacing w:before="201" w:line="578" w:lineRule="exact"/>
        <w:jc w:val="center"/>
        <w:rPr>
          <w:rFonts w:ascii="黑体" w:eastAsia="黑体" w:hAnsi="黑体" w:cs="黑体"/>
          <w:spacing w:val="10"/>
          <w:sz w:val="42"/>
          <w:szCs w:val="42"/>
          <w:lang w:eastAsia="zh-CN"/>
        </w:rPr>
      </w:pPr>
      <w:r>
        <w:rPr>
          <w:rFonts w:ascii="黑体" w:eastAsia="黑体" w:hAnsi="黑体" w:cs="黑体" w:hint="eastAsia"/>
          <w:spacing w:val="10"/>
          <w:sz w:val="42"/>
          <w:szCs w:val="42"/>
          <w:lang w:eastAsia="zh-CN"/>
        </w:rPr>
        <w:t>支出绩效自评报告</w:t>
      </w:r>
    </w:p>
    <w:p w:rsidR="00775FA9" w:rsidRDefault="00775FA9">
      <w:pPr>
        <w:spacing w:line="246" w:lineRule="auto"/>
        <w:rPr>
          <w:lang w:eastAsia="zh-CN"/>
        </w:rPr>
      </w:pPr>
    </w:p>
    <w:p w:rsidR="00775FA9" w:rsidRDefault="00775FA9">
      <w:pPr>
        <w:spacing w:line="246" w:lineRule="auto"/>
        <w:rPr>
          <w:lang w:eastAsia="zh-CN"/>
        </w:rPr>
      </w:pPr>
    </w:p>
    <w:p w:rsidR="00775FA9" w:rsidRDefault="00775FA9">
      <w:pPr>
        <w:spacing w:line="246" w:lineRule="auto"/>
        <w:rPr>
          <w:lang w:eastAsia="zh-CN"/>
        </w:rPr>
      </w:pPr>
    </w:p>
    <w:p w:rsidR="00775FA9" w:rsidRDefault="00775FA9">
      <w:pPr>
        <w:spacing w:line="246" w:lineRule="auto"/>
        <w:rPr>
          <w:lang w:eastAsia="zh-CN"/>
        </w:rPr>
      </w:pPr>
    </w:p>
    <w:p w:rsidR="00775FA9" w:rsidRDefault="00775FA9">
      <w:pPr>
        <w:spacing w:line="246" w:lineRule="auto"/>
        <w:rPr>
          <w:lang w:eastAsia="zh-CN"/>
        </w:rPr>
      </w:pPr>
    </w:p>
    <w:p w:rsidR="00775FA9" w:rsidRDefault="00775FA9">
      <w:pPr>
        <w:spacing w:line="246" w:lineRule="auto"/>
        <w:rPr>
          <w:lang w:eastAsia="zh-CN"/>
        </w:rPr>
      </w:pPr>
    </w:p>
    <w:p w:rsidR="00775FA9" w:rsidRDefault="00775FA9">
      <w:pPr>
        <w:spacing w:line="246" w:lineRule="auto"/>
        <w:rPr>
          <w:lang w:eastAsia="zh-CN"/>
        </w:rPr>
      </w:pPr>
    </w:p>
    <w:p w:rsidR="00775FA9" w:rsidRDefault="00775FA9">
      <w:pPr>
        <w:spacing w:line="246" w:lineRule="auto"/>
        <w:rPr>
          <w:lang w:eastAsia="zh-CN"/>
        </w:rPr>
      </w:pPr>
    </w:p>
    <w:p w:rsidR="00775FA9" w:rsidRDefault="00775FA9">
      <w:pPr>
        <w:spacing w:line="246" w:lineRule="auto"/>
        <w:rPr>
          <w:lang w:eastAsia="zh-CN"/>
        </w:rPr>
      </w:pPr>
    </w:p>
    <w:p w:rsidR="00775FA9" w:rsidRDefault="00775FA9">
      <w:pPr>
        <w:spacing w:line="246" w:lineRule="auto"/>
        <w:rPr>
          <w:lang w:eastAsia="zh-CN"/>
        </w:rPr>
      </w:pPr>
    </w:p>
    <w:p w:rsidR="00775FA9" w:rsidRDefault="00775FA9">
      <w:pPr>
        <w:spacing w:line="246" w:lineRule="auto"/>
        <w:rPr>
          <w:lang w:eastAsia="zh-CN"/>
        </w:rPr>
      </w:pPr>
    </w:p>
    <w:p w:rsidR="00775FA9" w:rsidRDefault="00775FA9">
      <w:pPr>
        <w:spacing w:line="246" w:lineRule="auto"/>
        <w:rPr>
          <w:lang w:eastAsia="zh-CN"/>
        </w:rPr>
      </w:pPr>
    </w:p>
    <w:p w:rsidR="00775FA9" w:rsidRDefault="00775FA9">
      <w:pPr>
        <w:spacing w:line="246" w:lineRule="auto"/>
        <w:rPr>
          <w:lang w:eastAsia="zh-CN"/>
        </w:rPr>
      </w:pPr>
    </w:p>
    <w:p w:rsidR="00775FA9" w:rsidRDefault="00775FA9">
      <w:pPr>
        <w:spacing w:line="246" w:lineRule="auto"/>
        <w:rPr>
          <w:lang w:eastAsia="zh-CN"/>
        </w:rPr>
      </w:pPr>
    </w:p>
    <w:p w:rsidR="00775FA9" w:rsidRDefault="00775FA9">
      <w:pPr>
        <w:spacing w:line="246" w:lineRule="auto"/>
        <w:rPr>
          <w:lang w:eastAsia="zh-CN"/>
        </w:rPr>
      </w:pPr>
    </w:p>
    <w:p w:rsidR="00775FA9" w:rsidRDefault="00775FA9">
      <w:pPr>
        <w:spacing w:line="246" w:lineRule="auto"/>
        <w:rPr>
          <w:lang w:eastAsia="zh-CN"/>
        </w:rPr>
      </w:pPr>
    </w:p>
    <w:p w:rsidR="00775FA9" w:rsidRDefault="00775FA9">
      <w:pPr>
        <w:spacing w:line="246" w:lineRule="auto"/>
        <w:rPr>
          <w:lang w:eastAsia="zh-CN"/>
        </w:rPr>
      </w:pPr>
    </w:p>
    <w:p w:rsidR="00775FA9" w:rsidRDefault="00775FA9">
      <w:pPr>
        <w:spacing w:line="247" w:lineRule="auto"/>
        <w:rPr>
          <w:lang w:eastAsia="zh-CN"/>
        </w:rPr>
      </w:pPr>
    </w:p>
    <w:p w:rsidR="00775FA9" w:rsidRDefault="00775FA9">
      <w:pPr>
        <w:spacing w:line="247" w:lineRule="auto"/>
        <w:rPr>
          <w:lang w:eastAsia="zh-CN"/>
        </w:rPr>
      </w:pPr>
    </w:p>
    <w:p w:rsidR="00775FA9" w:rsidRDefault="00775FA9">
      <w:pPr>
        <w:spacing w:line="247" w:lineRule="auto"/>
        <w:rPr>
          <w:lang w:eastAsia="zh-CN"/>
        </w:rPr>
      </w:pPr>
    </w:p>
    <w:p w:rsidR="00775FA9" w:rsidRDefault="00775FA9">
      <w:pPr>
        <w:spacing w:line="247" w:lineRule="auto"/>
        <w:rPr>
          <w:lang w:eastAsia="zh-CN"/>
        </w:rPr>
      </w:pPr>
    </w:p>
    <w:p w:rsidR="00775FA9" w:rsidRDefault="00775FA9">
      <w:pPr>
        <w:spacing w:line="247" w:lineRule="auto"/>
        <w:rPr>
          <w:lang w:eastAsia="zh-CN"/>
        </w:rPr>
      </w:pPr>
    </w:p>
    <w:p w:rsidR="00775FA9" w:rsidRDefault="00775FA9">
      <w:pPr>
        <w:spacing w:line="247" w:lineRule="auto"/>
        <w:rPr>
          <w:lang w:eastAsia="zh-CN"/>
        </w:rPr>
      </w:pPr>
    </w:p>
    <w:p w:rsidR="00775FA9" w:rsidRDefault="00775FA9">
      <w:pPr>
        <w:spacing w:line="247" w:lineRule="auto"/>
        <w:rPr>
          <w:lang w:eastAsia="zh-CN"/>
        </w:rPr>
      </w:pPr>
    </w:p>
    <w:p w:rsidR="00775FA9" w:rsidRDefault="00775FA9">
      <w:pPr>
        <w:spacing w:line="247" w:lineRule="auto"/>
        <w:rPr>
          <w:lang w:eastAsia="zh-CN"/>
        </w:rPr>
      </w:pPr>
    </w:p>
    <w:p w:rsidR="00775FA9" w:rsidRDefault="00775FA9">
      <w:pPr>
        <w:spacing w:line="247" w:lineRule="auto"/>
        <w:rPr>
          <w:lang w:eastAsia="zh-CN"/>
        </w:rPr>
      </w:pPr>
    </w:p>
    <w:p w:rsidR="00775FA9" w:rsidRDefault="00775FA9">
      <w:pPr>
        <w:spacing w:line="247" w:lineRule="auto"/>
        <w:rPr>
          <w:lang w:eastAsia="zh-CN"/>
        </w:rPr>
      </w:pPr>
    </w:p>
    <w:p w:rsidR="00775FA9" w:rsidRDefault="00775FA9">
      <w:pPr>
        <w:spacing w:line="247" w:lineRule="auto"/>
        <w:rPr>
          <w:lang w:eastAsia="zh-CN"/>
        </w:rPr>
      </w:pPr>
    </w:p>
    <w:p w:rsidR="00775FA9" w:rsidRDefault="00796E14">
      <w:pPr>
        <w:pStyle w:val="a3"/>
        <w:spacing w:before="89" w:line="221" w:lineRule="auto"/>
        <w:ind w:left="2270"/>
        <w:rPr>
          <w:sz w:val="27"/>
          <w:szCs w:val="27"/>
          <w:lang w:eastAsia="zh-CN"/>
        </w:rPr>
      </w:pPr>
      <w:r>
        <w:rPr>
          <w:spacing w:val="-22"/>
          <w:sz w:val="27"/>
          <w:szCs w:val="27"/>
          <w:lang w:eastAsia="zh-CN"/>
        </w:rPr>
        <w:t>部</w:t>
      </w:r>
      <w:r>
        <w:rPr>
          <w:spacing w:val="-22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门</w:t>
      </w:r>
      <w:r>
        <w:rPr>
          <w:spacing w:val="-22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名</w:t>
      </w:r>
      <w:r>
        <w:rPr>
          <w:spacing w:val="-37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称</w:t>
      </w:r>
      <w:r>
        <w:rPr>
          <w:spacing w:val="-54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：</w:t>
      </w:r>
      <w:r>
        <w:rPr>
          <w:spacing w:val="-22"/>
          <w:sz w:val="27"/>
          <w:szCs w:val="27"/>
          <w:u w:val="single"/>
          <w:lang w:eastAsia="zh-CN"/>
        </w:rPr>
        <w:t xml:space="preserve">   </w:t>
      </w:r>
      <w:r>
        <w:rPr>
          <w:rFonts w:hint="eastAsia"/>
          <w:spacing w:val="-22"/>
          <w:sz w:val="27"/>
          <w:szCs w:val="27"/>
          <w:u w:val="single"/>
          <w:lang w:eastAsia="zh-CN"/>
        </w:rPr>
        <w:t>汨罗市</w:t>
      </w:r>
      <w:proofErr w:type="gramStart"/>
      <w:r>
        <w:rPr>
          <w:rFonts w:hint="eastAsia"/>
          <w:spacing w:val="-22"/>
          <w:sz w:val="27"/>
          <w:szCs w:val="27"/>
          <w:u w:val="single"/>
          <w:lang w:eastAsia="zh-CN"/>
        </w:rPr>
        <w:t>神鼎山镇</w:t>
      </w:r>
      <w:proofErr w:type="gramEnd"/>
      <w:r>
        <w:rPr>
          <w:rFonts w:hint="eastAsia"/>
          <w:spacing w:val="-22"/>
          <w:sz w:val="27"/>
          <w:szCs w:val="27"/>
          <w:u w:val="single"/>
          <w:lang w:eastAsia="zh-CN"/>
        </w:rPr>
        <w:t>人民政府</w:t>
      </w:r>
      <w:r>
        <w:rPr>
          <w:sz w:val="27"/>
          <w:szCs w:val="27"/>
          <w:u w:val="single"/>
          <w:lang w:eastAsia="zh-CN"/>
        </w:rPr>
        <w:t xml:space="preserve">    </w:t>
      </w:r>
    </w:p>
    <w:p w:rsidR="00775FA9" w:rsidRDefault="00937AE0">
      <w:pPr>
        <w:pStyle w:val="a3"/>
        <w:spacing w:before="289" w:line="610" w:lineRule="exact"/>
        <w:ind w:left="3490"/>
        <w:rPr>
          <w:sz w:val="27"/>
          <w:szCs w:val="27"/>
          <w:lang w:eastAsia="zh-CN"/>
        </w:rPr>
      </w:pPr>
      <w:r>
        <w:rPr>
          <w:rFonts w:hint="eastAsia"/>
          <w:spacing w:val="-13"/>
          <w:position w:val="26"/>
          <w:sz w:val="27"/>
          <w:szCs w:val="27"/>
          <w:lang w:eastAsia="zh-CN"/>
        </w:rPr>
        <w:t>2 0 2 4</w:t>
      </w:r>
      <w:r w:rsidR="00796E14">
        <w:rPr>
          <w:spacing w:val="-13"/>
          <w:position w:val="26"/>
          <w:sz w:val="27"/>
          <w:szCs w:val="27"/>
          <w:lang w:eastAsia="zh-CN"/>
        </w:rPr>
        <w:t>年</w:t>
      </w:r>
      <w:r w:rsidR="00796E14">
        <w:rPr>
          <w:spacing w:val="-13"/>
          <w:position w:val="26"/>
          <w:sz w:val="27"/>
          <w:szCs w:val="27"/>
          <w:lang w:eastAsia="zh-CN"/>
        </w:rPr>
        <w:t xml:space="preserve">  </w:t>
      </w:r>
      <w:r>
        <w:rPr>
          <w:rFonts w:hint="eastAsia"/>
          <w:spacing w:val="-13"/>
          <w:position w:val="26"/>
          <w:sz w:val="27"/>
          <w:szCs w:val="27"/>
          <w:lang w:eastAsia="zh-CN"/>
        </w:rPr>
        <w:t>6</w:t>
      </w:r>
      <w:r w:rsidR="00796E14">
        <w:rPr>
          <w:spacing w:val="-13"/>
          <w:position w:val="26"/>
          <w:sz w:val="27"/>
          <w:szCs w:val="27"/>
          <w:lang w:eastAsia="zh-CN"/>
        </w:rPr>
        <w:t xml:space="preserve"> </w:t>
      </w:r>
      <w:r w:rsidR="00796E14">
        <w:rPr>
          <w:spacing w:val="-13"/>
          <w:position w:val="26"/>
          <w:sz w:val="27"/>
          <w:szCs w:val="27"/>
          <w:lang w:eastAsia="zh-CN"/>
        </w:rPr>
        <w:t>月</w:t>
      </w:r>
      <w:r w:rsidR="00796E14">
        <w:rPr>
          <w:spacing w:val="12"/>
          <w:position w:val="26"/>
          <w:sz w:val="27"/>
          <w:szCs w:val="27"/>
          <w:lang w:eastAsia="zh-CN"/>
        </w:rPr>
        <w:t xml:space="preserve">  </w:t>
      </w:r>
      <w:r>
        <w:rPr>
          <w:rFonts w:hint="eastAsia"/>
          <w:spacing w:val="12"/>
          <w:position w:val="26"/>
          <w:sz w:val="27"/>
          <w:szCs w:val="27"/>
          <w:lang w:eastAsia="zh-CN"/>
        </w:rPr>
        <w:t>5</w:t>
      </w:r>
      <w:r w:rsidR="00796E14">
        <w:rPr>
          <w:spacing w:val="-13"/>
          <w:position w:val="26"/>
          <w:sz w:val="27"/>
          <w:szCs w:val="27"/>
          <w:lang w:eastAsia="zh-CN"/>
        </w:rPr>
        <w:t>日</w:t>
      </w:r>
    </w:p>
    <w:p w:rsidR="00775FA9" w:rsidRDefault="00796E14">
      <w:pPr>
        <w:pStyle w:val="a3"/>
        <w:spacing w:before="1" w:line="223" w:lineRule="auto"/>
        <w:ind w:left="3560"/>
        <w:rPr>
          <w:sz w:val="24"/>
          <w:szCs w:val="24"/>
          <w:lang w:eastAsia="zh-CN"/>
        </w:rPr>
      </w:pPr>
      <w:r>
        <w:rPr>
          <w:spacing w:val="7"/>
          <w:sz w:val="24"/>
          <w:szCs w:val="24"/>
          <w:lang w:eastAsia="zh-CN"/>
        </w:rPr>
        <w:t>(</w:t>
      </w:r>
      <w:r>
        <w:rPr>
          <w:spacing w:val="7"/>
          <w:sz w:val="24"/>
          <w:szCs w:val="24"/>
          <w:lang w:eastAsia="zh-CN"/>
        </w:rPr>
        <w:t>此面为封面</w:t>
      </w:r>
      <w:r>
        <w:rPr>
          <w:spacing w:val="7"/>
          <w:sz w:val="24"/>
          <w:szCs w:val="24"/>
          <w:lang w:eastAsia="zh-CN"/>
        </w:rPr>
        <w:t>)</w:t>
      </w:r>
    </w:p>
    <w:p w:rsidR="00775FA9" w:rsidRDefault="00775FA9">
      <w:pPr>
        <w:spacing w:line="223" w:lineRule="auto"/>
        <w:rPr>
          <w:sz w:val="24"/>
          <w:szCs w:val="24"/>
          <w:lang w:eastAsia="zh-CN"/>
        </w:rPr>
        <w:sectPr w:rsidR="00775FA9">
          <w:footerReference w:type="default" r:id="rId19"/>
          <w:pgSz w:w="11900" w:h="16820"/>
          <w:pgMar w:top="1429" w:right="1782" w:bottom="1158" w:left="1450" w:header="0" w:footer="850" w:gutter="0"/>
          <w:cols w:space="720"/>
        </w:sectPr>
      </w:pPr>
    </w:p>
    <w:p w:rsidR="00775FA9" w:rsidRDefault="00796E14">
      <w:pPr>
        <w:spacing w:before="137" w:line="221" w:lineRule="auto"/>
        <w:ind w:left="2336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42"/>
          <w:szCs w:val="42"/>
          <w:lang w:eastAsia="zh-CN"/>
        </w:rPr>
        <w:lastRenderedPageBreak/>
        <w:t>项目支出绩效评价报告</w:t>
      </w:r>
    </w:p>
    <w:p w:rsidR="00775FA9" w:rsidRDefault="00796E14" w:rsidP="001D4916">
      <w:pPr>
        <w:spacing w:line="560" w:lineRule="exact"/>
        <w:ind w:firstLineChars="200" w:firstLine="670"/>
        <w:outlineLvl w:val="0"/>
        <w:rPr>
          <w:rFonts w:ascii="楷体" w:eastAsia="楷体" w:hAnsi="楷体" w:cs="楷体"/>
          <w:spacing w:val="25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spacing w:val="25"/>
          <w:sz w:val="31"/>
          <w:szCs w:val="31"/>
          <w:lang w:eastAsia="zh-CN"/>
        </w:rPr>
        <w:t xml:space="preserve"> </w:t>
      </w:r>
    </w:p>
    <w:p w:rsidR="00775FA9" w:rsidRDefault="00796E14" w:rsidP="001D491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一</w:t>
      </w:r>
      <w:r>
        <w:rPr>
          <w:rFonts w:ascii="黑体" w:eastAsia="黑体" w:hAnsi="黑体" w:cs="黑体"/>
          <w:spacing w:val="-15"/>
          <w:sz w:val="31"/>
          <w:szCs w:val="31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、</w:t>
      </w: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项目支出基本情况</w:t>
      </w:r>
      <w:proofErr w:type="spellEnd"/>
    </w:p>
    <w:p w:rsidR="00775FA9" w:rsidRDefault="00796E14" w:rsidP="001D4916">
      <w:pPr>
        <w:numPr>
          <w:ilvl w:val="0"/>
          <w:numId w:val="1"/>
        </w:numPr>
        <w:spacing w:line="560" w:lineRule="exact"/>
        <w:ind w:firstLineChars="200" w:firstLine="592"/>
        <w:jc w:val="both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项目支出概况</w:t>
      </w:r>
      <w:proofErr w:type="spellEnd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。</w:t>
      </w:r>
    </w:p>
    <w:p w:rsidR="00775FA9" w:rsidRDefault="00796E14" w:rsidP="001D4916">
      <w:pPr>
        <w:spacing w:line="600" w:lineRule="exact"/>
        <w:ind w:leftChars="300" w:left="630" w:firstLineChars="200" w:firstLine="590"/>
        <w:rPr>
          <w:rFonts w:ascii="宋体" w:eastAsia="宋体" w:hAnsi="宋体" w:cs="宋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土方工程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8400m</w:t>
      </w:r>
      <w:r>
        <w:rPr>
          <w:rFonts w:ascii="宋体" w:eastAsia="宋体" w:hAnsi="宋体" w:cs="宋体" w:hint="eastAsia"/>
          <w:spacing w:val="-15"/>
          <w:sz w:val="31"/>
          <w:szCs w:val="31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，护坡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1200m</w:t>
      </w:r>
      <w:r>
        <w:rPr>
          <w:rFonts w:ascii="宋体" w:eastAsia="宋体" w:hAnsi="宋体" w:cs="宋体" w:hint="eastAsia"/>
          <w:spacing w:val="-15"/>
          <w:sz w:val="31"/>
          <w:szCs w:val="31"/>
          <w:vertAlign w:val="superscript"/>
          <w:lang w:eastAsia="zh-CN"/>
        </w:rPr>
        <w:t>2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，砖砌明沟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62.4m</w:t>
      </w:r>
      <w:r>
        <w:rPr>
          <w:rFonts w:ascii="宋体" w:eastAsia="宋体" w:hAnsi="宋体" w:cs="宋体" w:hint="eastAsia"/>
          <w:spacing w:val="-15"/>
          <w:sz w:val="31"/>
          <w:szCs w:val="31"/>
          <w:vertAlign w:val="superscript"/>
          <w:lang w:eastAsia="zh-CN"/>
        </w:rPr>
        <w:t>3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。</w:t>
      </w:r>
    </w:p>
    <w:p w:rsidR="00775FA9" w:rsidRDefault="00796E14" w:rsidP="001D4916">
      <w:pPr>
        <w:pStyle w:val="a3"/>
        <w:numPr>
          <w:ilvl w:val="0"/>
          <w:numId w:val="1"/>
        </w:numPr>
        <w:spacing w:line="560" w:lineRule="exact"/>
        <w:ind w:firstLineChars="200" w:firstLine="592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项目资金使用管理情况。</w:t>
      </w:r>
    </w:p>
    <w:p w:rsidR="00775FA9" w:rsidRDefault="00796E14" w:rsidP="001D4916">
      <w:pPr>
        <w:spacing w:line="600" w:lineRule="exact"/>
        <w:ind w:leftChars="300" w:left="630" w:firstLineChars="200" w:firstLine="590"/>
        <w:rPr>
          <w:rFonts w:ascii="宋体" w:eastAsia="宋体" w:hAnsi="宋体" w:cs="宋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计划安排资金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51.56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万元，其中自然资源局地</w:t>
      </w:r>
      <w:proofErr w:type="gramStart"/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灾资金</w:t>
      </w:r>
      <w:proofErr w:type="gramEnd"/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50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万元，财政自筹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1.56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万元。完成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100%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，效果良好。</w:t>
      </w:r>
    </w:p>
    <w:p w:rsidR="00775FA9" w:rsidRDefault="00796E14" w:rsidP="001D4916">
      <w:pPr>
        <w:spacing w:line="600" w:lineRule="exact"/>
        <w:ind w:leftChars="200" w:left="420"/>
        <w:rPr>
          <w:rFonts w:ascii="楷体" w:eastAsia="黑体" w:hAnsi="楷体" w:cs="楷体"/>
          <w:b/>
          <w:bCs/>
          <w:spacing w:val="6"/>
          <w:position w:val="16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（三）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项目支出绩效目标完成程度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。</w:t>
      </w:r>
    </w:p>
    <w:p w:rsidR="00775FA9" w:rsidRDefault="00796E14" w:rsidP="001D4916">
      <w:pPr>
        <w:spacing w:line="600" w:lineRule="exact"/>
        <w:ind w:leftChars="300" w:left="630" w:firstLineChars="200" w:firstLine="590"/>
        <w:rPr>
          <w:rFonts w:ascii="宋体" w:eastAsia="宋体" w:hAnsi="宋体" w:cs="宋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完成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100%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，效果良好。</w:t>
      </w:r>
    </w:p>
    <w:p w:rsidR="00775FA9" w:rsidRDefault="00796E14" w:rsidP="001D4916">
      <w:pPr>
        <w:numPr>
          <w:ilvl w:val="0"/>
          <w:numId w:val="2"/>
        </w:numPr>
        <w:spacing w:line="600" w:lineRule="exact"/>
        <w:ind w:leftChars="200" w:left="420" w:firstLineChars="100" w:firstLine="296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绩效评价工作情况</w:t>
      </w:r>
      <w:proofErr w:type="spellEnd"/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。</w:t>
      </w:r>
    </w:p>
    <w:p w:rsidR="00775FA9" w:rsidRDefault="00796E14" w:rsidP="001D4916">
      <w:pPr>
        <w:spacing w:line="600" w:lineRule="exact"/>
        <w:ind w:leftChars="300" w:left="630" w:firstLineChars="200" w:firstLine="590"/>
        <w:rPr>
          <w:rFonts w:eastAsia="仿宋_GB2312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按要求编报绩效目标的项目实施动态跟踪，按要求开展项目支出绩效运行监控；纳入绩效运行监控管理的项目监控情况良好。我单位建立了基本能全面覆盖的管理制度，并通过管理制度进行了明确的权责划分，严格执行项目申报制，立项评审制、监督检查制、验收制、合同制。</w:t>
      </w:r>
    </w:p>
    <w:p w:rsidR="00775FA9" w:rsidRDefault="00796E14" w:rsidP="001D491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三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、项目支出主要绩效及评价结论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。</w:t>
      </w:r>
    </w:p>
    <w:p w:rsidR="00775FA9" w:rsidRDefault="00796E14" w:rsidP="001D4916">
      <w:pPr>
        <w:spacing w:line="600" w:lineRule="exact"/>
        <w:ind w:leftChars="300" w:left="630" w:firstLineChars="200" w:firstLine="590"/>
        <w:rPr>
          <w:rFonts w:ascii="宋体" w:eastAsia="宋体" w:hAnsi="宋体" w:cs="宋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符合国家质量检验标准和本合同约定的合格标准。</w:t>
      </w:r>
    </w:p>
    <w:p w:rsidR="00775FA9" w:rsidRDefault="00796E14">
      <w:pPr>
        <w:spacing w:line="600" w:lineRule="exact"/>
        <w:ind w:left="64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四、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绩效评价指标分析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。</w:t>
      </w:r>
    </w:p>
    <w:p w:rsidR="00775FA9" w:rsidRDefault="00796E14" w:rsidP="001D4916">
      <w:pPr>
        <w:spacing w:line="600" w:lineRule="exact"/>
        <w:ind w:leftChars="300" w:left="630" w:firstLineChars="200" w:firstLine="590"/>
        <w:rPr>
          <w:rFonts w:ascii="宋体" w:eastAsia="宋体" w:hAnsi="宋体" w:cs="宋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项目绩效预期目标均已达成，群众满意度为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100%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。</w:t>
      </w:r>
    </w:p>
    <w:p w:rsidR="00775FA9" w:rsidRDefault="00775FA9" w:rsidP="001D491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</w:p>
    <w:p w:rsidR="00775FA9" w:rsidRDefault="00796E14" w:rsidP="001D491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五、主要经验及做法、存在的问题及原因分析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。</w:t>
      </w:r>
    </w:p>
    <w:p w:rsidR="00775FA9" w:rsidRDefault="00796E14" w:rsidP="001D4916">
      <w:pPr>
        <w:spacing w:line="600" w:lineRule="exact"/>
        <w:ind w:leftChars="300" w:left="630" w:firstLineChars="200" w:firstLine="590"/>
        <w:rPr>
          <w:rFonts w:ascii="宋体" w:eastAsia="宋体" w:hAnsi="宋体" w:cs="宋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无</w:t>
      </w:r>
    </w:p>
    <w:p w:rsidR="00775FA9" w:rsidRDefault="00796E14" w:rsidP="001D4916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lastRenderedPageBreak/>
        <w:t>六、有关建议</w:t>
      </w:r>
      <w:proofErr w:type="spellEnd"/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。</w:t>
      </w:r>
    </w:p>
    <w:p w:rsidR="00775FA9" w:rsidRDefault="00796E14" w:rsidP="001D4916">
      <w:pPr>
        <w:spacing w:line="600" w:lineRule="exact"/>
        <w:ind w:leftChars="300" w:left="630" w:firstLineChars="200" w:firstLine="590"/>
        <w:rPr>
          <w:rFonts w:ascii="宋体" w:eastAsia="宋体" w:hAnsi="宋体" w:cs="宋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无</w:t>
      </w:r>
    </w:p>
    <w:p w:rsidR="00775FA9" w:rsidRDefault="00796E14" w:rsidP="001D4916">
      <w:pPr>
        <w:numPr>
          <w:ilvl w:val="0"/>
          <w:numId w:val="3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其他需要说明的问题</w:t>
      </w:r>
      <w:proofErr w:type="spellEnd"/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。</w:t>
      </w:r>
    </w:p>
    <w:p w:rsidR="00775FA9" w:rsidRDefault="00796E14" w:rsidP="00775FA9">
      <w:pPr>
        <w:spacing w:line="600" w:lineRule="exact"/>
        <w:ind w:leftChars="300" w:left="630" w:firstLineChars="200" w:firstLine="590"/>
        <w:rPr>
          <w:rFonts w:ascii="宋体" w:eastAsia="宋体" w:hAnsi="宋体" w:cs="宋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无</w:t>
      </w:r>
    </w:p>
    <w:sectPr w:rsidR="00775FA9" w:rsidSect="00775FA9">
      <w:footerReference w:type="default" r:id="rId20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E14" w:rsidRDefault="00796E14">
      <w:r>
        <w:separator/>
      </w:r>
    </w:p>
  </w:endnote>
  <w:endnote w:type="continuationSeparator" w:id="0">
    <w:p w:rsidR="00796E14" w:rsidRDefault="00796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75FA9" w:rsidRDefault="00775FA9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96E14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96E14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796E14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775FA9" w:rsidRDefault="00775FA9">
    <w:pPr>
      <w:pStyle w:val="a4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75FA9" w:rsidRDefault="00775FA9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775FA9" w:rsidRDefault="00775FA9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916" w:rsidRDefault="001D4916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147454375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75FA9" w:rsidRDefault="00775FA9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96E14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96E14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796E14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775FA9" w:rsidRDefault="00775FA9">
    <w:pPr>
      <w:pStyle w:val="a4"/>
      <w:rPr>
        <w:rFonts w:eastAsiaTheme="minorEastAsia"/>
        <w:lang w:eastAsia="zh-C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147458180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75FA9" w:rsidRDefault="00775FA9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775FA9" w:rsidRDefault="00775FA9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A9" w:rsidRDefault="00775FA9">
    <w:pPr>
      <w:pStyle w:val="a4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A9" w:rsidRDefault="00775FA9">
    <w:pPr>
      <w:spacing w:before="1" w:line="177" w:lineRule="auto"/>
      <w:jc w:val="right"/>
      <w:rPr>
        <w:rFonts w:ascii="宋体" w:eastAsia="宋体" w:hAnsi="宋体" w:cs="宋体"/>
        <w:sz w:val="31"/>
        <w:szCs w:val="31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A9" w:rsidRDefault="00775FA9">
    <w:pPr>
      <w:spacing w:line="177" w:lineRule="auto"/>
      <w:ind w:left="274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E14" w:rsidRDefault="00796E14">
      <w:r>
        <w:separator/>
      </w:r>
    </w:p>
  </w:footnote>
  <w:footnote w:type="continuationSeparator" w:id="0">
    <w:p w:rsidR="00796E14" w:rsidRDefault="00796E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916" w:rsidRDefault="001D491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916" w:rsidRDefault="001D491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916" w:rsidRDefault="001D4916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A9" w:rsidRDefault="00775FA9">
    <w:pPr>
      <w:pStyle w:val="a5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A9" w:rsidRDefault="00775FA9">
    <w:pPr>
      <w:pStyle w:val="a5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FA9" w:rsidRDefault="00775FA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456FA0"/>
    <w:multiLevelType w:val="singleLevel"/>
    <w:tmpl w:val="EE456FA0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58C675"/>
    <w:multiLevelType w:val="singleLevel"/>
    <w:tmpl w:val="0458C675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2">
    <w:nsid w:val="068217EA"/>
    <w:multiLevelType w:val="singleLevel"/>
    <w:tmpl w:val="068217E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ZjVmM2Y1NDk4YWIxMDIyYTc5NzMxY2Y2NWY5YzFiMTMifQ=="/>
  </w:docVars>
  <w:rsids>
    <w:rsidRoot w:val="00775FA9"/>
    <w:rsid w:val="001D4916"/>
    <w:rsid w:val="00775FA9"/>
    <w:rsid w:val="00796E14"/>
    <w:rsid w:val="00937AE0"/>
    <w:rsid w:val="01AF3811"/>
    <w:rsid w:val="03795BF7"/>
    <w:rsid w:val="086E756B"/>
    <w:rsid w:val="0ACF37E5"/>
    <w:rsid w:val="0B400BC6"/>
    <w:rsid w:val="0E68228D"/>
    <w:rsid w:val="0EA6787F"/>
    <w:rsid w:val="119079DF"/>
    <w:rsid w:val="15276E52"/>
    <w:rsid w:val="19D32FBC"/>
    <w:rsid w:val="1C3A6E71"/>
    <w:rsid w:val="1E6A4395"/>
    <w:rsid w:val="25557A3D"/>
    <w:rsid w:val="26EA5ED7"/>
    <w:rsid w:val="27A93B82"/>
    <w:rsid w:val="2AE00186"/>
    <w:rsid w:val="308216BE"/>
    <w:rsid w:val="34FE1149"/>
    <w:rsid w:val="3A550786"/>
    <w:rsid w:val="3B7A130F"/>
    <w:rsid w:val="423B562C"/>
    <w:rsid w:val="494A1329"/>
    <w:rsid w:val="4F8B6063"/>
    <w:rsid w:val="52FA3F96"/>
    <w:rsid w:val="55850F17"/>
    <w:rsid w:val="57AE6D93"/>
    <w:rsid w:val="5FB623A7"/>
    <w:rsid w:val="6E3851B0"/>
    <w:rsid w:val="6F6F6681"/>
    <w:rsid w:val="784167CA"/>
    <w:rsid w:val="7ED67756"/>
    <w:rsid w:val="7F7F3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775FA9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2">
    <w:name w:val="heading 2"/>
    <w:basedOn w:val="a"/>
    <w:next w:val="a"/>
    <w:unhideWhenUsed/>
    <w:qFormat/>
    <w:rsid w:val="00775FA9"/>
    <w:pPr>
      <w:keepNext/>
      <w:keepLines/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775FA9"/>
    <w:rPr>
      <w:rFonts w:ascii="仿宋" w:eastAsia="仿宋" w:hAnsi="仿宋" w:cs="仿宋"/>
      <w:sz w:val="34"/>
      <w:szCs w:val="34"/>
    </w:rPr>
  </w:style>
  <w:style w:type="paragraph" w:styleId="a4">
    <w:name w:val="footer"/>
    <w:autoRedefine/>
    <w:uiPriority w:val="99"/>
    <w:qFormat/>
    <w:rsid w:val="00775FA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autoRedefine/>
    <w:qFormat/>
    <w:rsid w:val="00775FA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rsid w:val="00775FA9"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autoRedefine/>
    <w:semiHidden/>
    <w:unhideWhenUsed/>
    <w:qFormat/>
    <w:rsid w:val="00775F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775FA9"/>
  </w:style>
  <w:style w:type="paragraph" w:styleId="a7">
    <w:name w:val="List Paragraph"/>
    <w:autoRedefine/>
    <w:uiPriority w:val="99"/>
    <w:unhideWhenUsed/>
    <w:qFormat/>
    <w:rsid w:val="00775FA9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customStyle="1" w:styleId="1">
    <w:name w:val="标题1"/>
    <w:basedOn w:val="2"/>
    <w:autoRedefine/>
    <w:qFormat/>
    <w:rsid w:val="00775FA9"/>
    <w:rPr>
      <w:rFonts w:eastAsia="黑体"/>
    </w:rPr>
  </w:style>
  <w:style w:type="paragraph" w:styleId="a8">
    <w:name w:val="Balloon Text"/>
    <w:basedOn w:val="a"/>
    <w:link w:val="Char"/>
    <w:rsid w:val="001D4916"/>
    <w:rPr>
      <w:sz w:val="18"/>
      <w:szCs w:val="18"/>
    </w:rPr>
  </w:style>
  <w:style w:type="character" w:customStyle="1" w:styleId="Char">
    <w:name w:val="批注框文本 Char"/>
    <w:basedOn w:val="a0"/>
    <w:link w:val="a8"/>
    <w:rsid w:val="001D4916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670</Words>
  <Characters>3825</Characters>
  <Application>Microsoft Office Word</Application>
  <DocSecurity>0</DocSecurity>
  <Lines>31</Lines>
  <Paragraphs>8</Paragraphs>
  <ScaleCrop>false</ScaleCrop>
  <Company>微软中国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2024-05-21T14:05:00Z</cp:lastPrinted>
  <dcterms:created xsi:type="dcterms:W3CDTF">2024-04-19T21:25:00Z</dcterms:created>
  <dcterms:modified xsi:type="dcterms:W3CDTF">2025-07-18T08:04:00Z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2052-12.1.0.21915</vt:lpwstr>
  </property>
  <property fmtid="{D5CDD505-2E9C-101B-9397-08002B2CF9AE}" pid="6" name="ICV">
    <vt:lpwstr>5A058C23851D4D7F878D17447046180F_13</vt:lpwstr>
  </property>
  <property fmtid="{D5CDD505-2E9C-101B-9397-08002B2CF9AE}" pid="7" name="KSOTemplateDocerSaveRecord">
    <vt:lpwstr>eyJoZGlkIjoiZjVmM2Y1NDk4YWIxMDIyYTc5NzMxY2Y2NWY5YzFiMTMiLCJ1c2VySWQiOiIyNDE3MjA0ODgifQ==</vt:lpwstr>
  </property>
</Properties>
</file>