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4F9A9"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 w14:paraId="4FD06573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 w14:paraId="5EFDC095"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 w14:paraId="0DEDA5D4"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14:paraId="0F99F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5997E73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6561653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 w14:paraId="6A93D77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 w14:paraId="620B89A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 w14:paraId="256D162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 w14:paraId="6A507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65438E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 w14:paraId="4056B26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101</w:t>
            </w:r>
          </w:p>
        </w:tc>
        <w:tc>
          <w:tcPr>
            <w:tcW w:w="2039" w:type="dxa"/>
            <w:gridSpan w:val="2"/>
            <w:vAlign w:val="center"/>
          </w:tcPr>
          <w:p w14:paraId="1D47B16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101</w:t>
            </w:r>
          </w:p>
        </w:tc>
        <w:tc>
          <w:tcPr>
            <w:tcW w:w="1983" w:type="dxa"/>
            <w:gridSpan w:val="2"/>
            <w:vAlign w:val="center"/>
          </w:tcPr>
          <w:p w14:paraId="06F284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100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%</w:t>
            </w:r>
          </w:p>
        </w:tc>
      </w:tr>
      <w:tr w14:paraId="1D5EC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40954C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3559BBE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14:paraId="5DBAAEE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14:paraId="284567B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 w14:paraId="48788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7A428815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 w14:paraId="1C1EF0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</w:t>
            </w:r>
          </w:p>
        </w:tc>
        <w:tc>
          <w:tcPr>
            <w:tcW w:w="2039" w:type="dxa"/>
            <w:gridSpan w:val="2"/>
            <w:vAlign w:val="center"/>
          </w:tcPr>
          <w:p w14:paraId="1D6514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7DFA648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</w:tr>
      <w:tr w14:paraId="15A2B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221D84B4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 w14:paraId="2BB3E60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474BB6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71BD74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8324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 w14:paraId="71C1E1F6"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 w14:paraId="31BDC46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79420B7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A16158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08EDE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4FE9912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 w14:paraId="6581D34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D0A1ED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4074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935C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3F0FEFE6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 w14:paraId="6F82C84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402D38B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0229920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60F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 w14:paraId="6A57BD3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 w14:paraId="23AA2EC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</w:t>
            </w:r>
          </w:p>
        </w:tc>
        <w:tc>
          <w:tcPr>
            <w:tcW w:w="2039" w:type="dxa"/>
            <w:gridSpan w:val="2"/>
            <w:vAlign w:val="center"/>
          </w:tcPr>
          <w:p w14:paraId="672289A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7985B41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0.82</w:t>
            </w:r>
          </w:p>
        </w:tc>
      </w:tr>
      <w:tr w14:paraId="1F26E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C282A34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 w14:paraId="6B7C6FF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  <w:tc>
          <w:tcPr>
            <w:tcW w:w="2039" w:type="dxa"/>
            <w:gridSpan w:val="2"/>
            <w:vAlign w:val="center"/>
          </w:tcPr>
          <w:p w14:paraId="56A401C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524</w:t>
            </w:r>
          </w:p>
        </w:tc>
        <w:tc>
          <w:tcPr>
            <w:tcW w:w="1983" w:type="dxa"/>
            <w:gridSpan w:val="2"/>
            <w:vAlign w:val="center"/>
          </w:tcPr>
          <w:p w14:paraId="7E496E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361.94</w:t>
            </w:r>
          </w:p>
        </w:tc>
      </w:tr>
      <w:tr w14:paraId="0C0969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0229F187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 w14:paraId="5C6C607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378.28</w:t>
            </w:r>
          </w:p>
        </w:tc>
        <w:tc>
          <w:tcPr>
            <w:tcW w:w="2039" w:type="dxa"/>
            <w:gridSpan w:val="2"/>
            <w:vAlign w:val="center"/>
          </w:tcPr>
          <w:p w14:paraId="142DDA3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524</w:t>
            </w:r>
          </w:p>
        </w:tc>
        <w:tc>
          <w:tcPr>
            <w:tcW w:w="1983" w:type="dxa"/>
            <w:gridSpan w:val="2"/>
            <w:vAlign w:val="center"/>
          </w:tcPr>
          <w:p w14:paraId="2E8DC00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361.94</w:t>
            </w:r>
          </w:p>
        </w:tc>
      </w:tr>
      <w:tr w14:paraId="350DE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4985BAE9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 w14:paraId="7757DF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31C696E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1F7D72B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51BD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 w14:paraId="6CFA585F"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 w14:paraId="07481D13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14:paraId="482AEA1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F75CD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D1941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41783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86270B2"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 w14:paraId="4A5B86C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389.12</w:t>
            </w:r>
          </w:p>
        </w:tc>
        <w:tc>
          <w:tcPr>
            <w:tcW w:w="2039" w:type="dxa"/>
            <w:gridSpan w:val="2"/>
            <w:vAlign w:val="center"/>
          </w:tcPr>
          <w:p w14:paraId="050E07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211.62</w:t>
            </w:r>
          </w:p>
        </w:tc>
        <w:tc>
          <w:tcPr>
            <w:tcW w:w="1983" w:type="dxa"/>
            <w:gridSpan w:val="2"/>
            <w:vAlign w:val="center"/>
          </w:tcPr>
          <w:p w14:paraId="7357305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521.16</w:t>
            </w:r>
          </w:p>
        </w:tc>
      </w:tr>
      <w:tr w14:paraId="3B798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71" w:type="dxa"/>
            <w:vAlign w:val="center"/>
          </w:tcPr>
          <w:p w14:paraId="2EDB8F85"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 w14:paraId="2C631A9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299.04</w:t>
            </w:r>
          </w:p>
        </w:tc>
        <w:tc>
          <w:tcPr>
            <w:tcW w:w="2039" w:type="dxa"/>
            <w:gridSpan w:val="2"/>
            <w:vAlign w:val="center"/>
          </w:tcPr>
          <w:p w14:paraId="7BB02F1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168.43</w:t>
            </w:r>
          </w:p>
        </w:tc>
        <w:tc>
          <w:tcPr>
            <w:tcW w:w="1983" w:type="dxa"/>
            <w:gridSpan w:val="2"/>
            <w:vAlign w:val="center"/>
          </w:tcPr>
          <w:p w14:paraId="087A35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466.68</w:t>
            </w:r>
          </w:p>
        </w:tc>
      </w:tr>
      <w:tr w14:paraId="64479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 w14:paraId="3BD75D1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 w14:paraId="7BF1871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78.18</w:t>
            </w:r>
          </w:p>
        </w:tc>
        <w:tc>
          <w:tcPr>
            <w:tcW w:w="2039" w:type="dxa"/>
            <w:gridSpan w:val="2"/>
            <w:vAlign w:val="center"/>
          </w:tcPr>
          <w:p w14:paraId="31E21FE8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41.19</w:t>
            </w:r>
          </w:p>
        </w:tc>
        <w:tc>
          <w:tcPr>
            <w:tcW w:w="1983" w:type="dxa"/>
            <w:gridSpan w:val="2"/>
            <w:vAlign w:val="center"/>
          </w:tcPr>
          <w:p w14:paraId="4FD7453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51.04</w:t>
            </w:r>
          </w:p>
        </w:tc>
      </w:tr>
      <w:tr w14:paraId="51174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018DD348"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 w14:paraId="228A6C5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11.9</w:t>
            </w:r>
          </w:p>
        </w:tc>
        <w:tc>
          <w:tcPr>
            <w:tcW w:w="2039" w:type="dxa"/>
            <w:gridSpan w:val="2"/>
            <w:vAlign w:val="center"/>
          </w:tcPr>
          <w:p w14:paraId="467174B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983" w:type="dxa"/>
            <w:gridSpan w:val="2"/>
            <w:vAlign w:val="center"/>
          </w:tcPr>
          <w:p w14:paraId="550E4F9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3.44</w:t>
            </w:r>
          </w:p>
        </w:tc>
      </w:tr>
      <w:tr w14:paraId="30B5B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 w14:paraId="1E69535A"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 w14:paraId="0BB04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18AD180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4363E71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D235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 w14:paraId="562329EF"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 w14:paraId="56E7EB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 w14:paraId="50A3B14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 w14:paraId="5A7B69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6D746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14:paraId="0FEC3B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 w14:paraId="26217C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 w14:paraId="7155FA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14:paraId="3B0EE4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 w14:paraId="3EA7B1E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 w14:paraId="47DFB30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 w14:paraId="1EF27F8E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 w14:paraId="59CF22D4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 w14:paraId="525C93D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 w14:paraId="4C1A087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 w14:paraId="57386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 w14:paraId="7F2CD01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 w14:paraId="6AAE10E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 w14:paraId="2016690B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 w14:paraId="4D734BF4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 w14:paraId="5567D620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 w14:paraId="31CE4E43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 w14:paraId="62FE64A2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 w14:paraId="08A9A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 w14:paraId="1134AD1B"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14:paraId="60DD977F"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1、加强车辆管理，严控车辆运行经费；2、严控会议和招待费支出，按审批制度执行会议、招待开支</w:t>
            </w:r>
          </w:p>
        </w:tc>
      </w:tr>
    </w:tbl>
    <w:p w14:paraId="6E22F6CC"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 w14:paraId="681A8081"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倪喜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2025.9.22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18821863967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湛益</w:t>
      </w:r>
    </w:p>
    <w:p w14:paraId="7589639E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69F631D0">
      <w:pPr>
        <w:pStyle w:val="3"/>
        <w:jc w:val="left"/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</w:p>
    <w:p w14:paraId="4C545D15"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 w14:paraId="54DF49BA"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 w14:paraId="7D10678D"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069"/>
        <w:gridCol w:w="1029"/>
        <w:gridCol w:w="1249"/>
        <w:gridCol w:w="1298"/>
        <w:gridCol w:w="1269"/>
        <w:gridCol w:w="699"/>
        <w:gridCol w:w="678"/>
        <w:gridCol w:w="1614"/>
      </w:tblGrid>
      <w:tr w14:paraId="23504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74" w:type="dxa"/>
            <w:vAlign w:val="center"/>
          </w:tcPr>
          <w:p w14:paraId="57D96A1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 w14:paraId="3E3D9FB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 w14:paraId="4FB361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汨罗市财政局</w:t>
            </w:r>
          </w:p>
        </w:tc>
      </w:tr>
      <w:tr w14:paraId="44D722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7CEA68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6040326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98" w:type="dxa"/>
            <w:gridSpan w:val="2"/>
            <w:vAlign w:val="center"/>
          </w:tcPr>
          <w:p w14:paraId="334FC7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00D3A80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 w14:paraId="0603DBF2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98" w:type="dxa"/>
            <w:vAlign w:val="center"/>
          </w:tcPr>
          <w:p w14:paraId="384E730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500E902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269" w:type="dxa"/>
            <w:vAlign w:val="center"/>
          </w:tcPr>
          <w:p w14:paraId="1A580F3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 w14:paraId="44C9D70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699" w:type="dxa"/>
            <w:vAlign w:val="center"/>
          </w:tcPr>
          <w:p w14:paraId="2F3A814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78" w:type="dxa"/>
            <w:vAlign w:val="center"/>
          </w:tcPr>
          <w:p w14:paraId="0612D12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614" w:type="dxa"/>
            <w:vAlign w:val="center"/>
          </w:tcPr>
          <w:p w14:paraId="389688E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 w14:paraId="2EB8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0BE9D3C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98" w:type="dxa"/>
            <w:gridSpan w:val="2"/>
            <w:vAlign w:val="center"/>
          </w:tcPr>
          <w:p w14:paraId="4422FF5C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249" w:type="dxa"/>
            <w:vAlign w:val="center"/>
          </w:tcPr>
          <w:p w14:paraId="44D4FFC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1858.34</w:t>
            </w:r>
          </w:p>
        </w:tc>
        <w:tc>
          <w:tcPr>
            <w:tcW w:w="1298" w:type="dxa"/>
            <w:vAlign w:val="center"/>
          </w:tcPr>
          <w:p w14:paraId="2273FEE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1858.34</w:t>
            </w:r>
          </w:p>
        </w:tc>
        <w:tc>
          <w:tcPr>
            <w:tcW w:w="1269" w:type="dxa"/>
            <w:vAlign w:val="center"/>
          </w:tcPr>
          <w:p w14:paraId="40D8B66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2196.04</w:t>
            </w:r>
          </w:p>
        </w:tc>
        <w:tc>
          <w:tcPr>
            <w:tcW w:w="699" w:type="dxa"/>
            <w:vAlign w:val="center"/>
          </w:tcPr>
          <w:p w14:paraId="6179837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678" w:type="dxa"/>
            <w:vAlign w:val="center"/>
          </w:tcPr>
          <w:p w14:paraId="154BDEB2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118.17</w:t>
            </w: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%</w:t>
            </w:r>
          </w:p>
        </w:tc>
        <w:tc>
          <w:tcPr>
            <w:tcW w:w="1614" w:type="dxa"/>
            <w:vAlign w:val="center"/>
          </w:tcPr>
          <w:p w14:paraId="629EB049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48134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683172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494FC19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2196.04</w:t>
            </w:r>
          </w:p>
        </w:tc>
        <w:tc>
          <w:tcPr>
            <w:tcW w:w="4260" w:type="dxa"/>
            <w:gridSpan w:val="4"/>
            <w:vAlign w:val="center"/>
          </w:tcPr>
          <w:p w14:paraId="6E1C266F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2196.04</w:t>
            </w:r>
          </w:p>
        </w:tc>
      </w:tr>
      <w:tr w14:paraId="328D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5AD7B0F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8E4404E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2196.04</w:t>
            </w:r>
          </w:p>
        </w:tc>
        <w:tc>
          <w:tcPr>
            <w:tcW w:w="4260" w:type="dxa"/>
            <w:gridSpan w:val="4"/>
            <w:vAlign w:val="center"/>
          </w:tcPr>
          <w:p w14:paraId="31929E80"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1834.10</w:t>
            </w:r>
          </w:p>
        </w:tc>
      </w:tr>
      <w:tr w14:paraId="56E5D7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1512AB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0791F6AA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0</w:t>
            </w:r>
          </w:p>
        </w:tc>
        <w:tc>
          <w:tcPr>
            <w:tcW w:w="4260" w:type="dxa"/>
            <w:gridSpan w:val="4"/>
            <w:vAlign w:val="center"/>
          </w:tcPr>
          <w:p w14:paraId="3C4DA18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361.94</w:t>
            </w:r>
          </w:p>
        </w:tc>
      </w:tr>
      <w:tr w14:paraId="15B08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 w14:paraId="3891451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419EA2C8"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4"/>
            <w:vAlign w:val="center"/>
          </w:tcPr>
          <w:p w14:paraId="33D15839"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 w14:paraId="5F662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6F12169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5E665CD6">
            <w:pPr>
              <w:spacing w:line="240" w:lineRule="auto"/>
              <w:ind w:firstLine="1050" w:firstLineChars="5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</w:p>
        </w:tc>
        <w:tc>
          <w:tcPr>
            <w:tcW w:w="4260" w:type="dxa"/>
            <w:gridSpan w:val="4"/>
            <w:vAlign w:val="center"/>
          </w:tcPr>
          <w:p w14:paraId="5B35C63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40A38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14:paraId="2E6699D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4645" w:type="dxa"/>
            <w:gridSpan w:val="4"/>
            <w:vAlign w:val="center"/>
          </w:tcPr>
          <w:p w14:paraId="25B8204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260" w:type="dxa"/>
            <w:gridSpan w:val="4"/>
            <w:vAlign w:val="center"/>
          </w:tcPr>
          <w:p w14:paraId="015F0A5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34641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 w14:paraId="0C2B263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4645" w:type="dxa"/>
            <w:gridSpan w:val="4"/>
            <w:vAlign w:val="center"/>
          </w:tcPr>
          <w:p w14:paraId="605CF6C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完成全市预算单位的票据领取、核销工作；维护全市预算单位的信息化系统的正常运行。</w:t>
            </w:r>
          </w:p>
        </w:tc>
        <w:tc>
          <w:tcPr>
            <w:tcW w:w="4260" w:type="dxa"/>
            <w:gridSpan w:val="4"/>
            <w:vAlign w:val="center"/>
          </w:tcPr>
          <w:p w14:paraId="1353AFF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按预期目标全部完成</w:t>
            </w:r>
          </w:p>
        </w:tc>
      </w:tr>
      <w:tr w14:paraId="0D05C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 w14:paraId="24807C3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133A6038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 w14:paraId="16B3191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 w14:paraId="209C397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Align w:val="center"/>
          </w:tcPr>
          <w:p w14:paraId="4B6EA72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029" w:type="dxa"/>
            <w:vAlign w:val="center"/>
          </w:tcPr>
          <w:p w14:paraId="6656D128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249" w:type="dxa"/>
            <w:vAlign w:val="center"/>
          </w:tcPr>
          <w:p w14:paraId="6C57FC9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298" w:type="dxa"/>
            <w:vAlign w:val="center"/>
          </w:tcPr>
          <w:p w14:paraId="62E71E6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269" w:type="dxa"/>
            <w:vAlign w:val="center"/>
          </w:tcPr>
          <w:p w14:paraId="728B336C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699" w:type="dxa"/>
            <w:vAlign w:val="center"/>
          </w:tcPr>
          <w:p w14:paraId="276409A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78" w:type="dxa"/>
            <w:vAlign w:val="center"/>
          </w:tcPr>
          <w:p w14:paraId="190F88B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614" w:type="dxa"/>
            <w:vAlign w:val="center"/>
          </w:tcPr>
          <w:p w14:paraId="4FCAA76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 w14:paraId="355E7729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 w14:paraId="7CE8F5BF"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 w14:paraId="6094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328812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4CB48E56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2BB28210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4F1B8F0D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249" w:type="dxa"/>
            <w:vAlign w:val="center"/>
          </w:tcPr>
          <w:p w14:paraId="2FC6E36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FF89D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617411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410184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41A24EEB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2C50260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/>
              </w:rPr>
            </w:pPr>
          </w:p>
        </w:tc>
      </w:tr>
      <w:tr w14:paraId="63D63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4840F3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5A7DF68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65B862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66DE2C9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80D0EF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67CA2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4F1CD7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36C5D5B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49DADAB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857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F85FEC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22AE2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2395549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249" w:type="dxa"/>
            <w:vAlign w:val="center"/>
          </w:tcPr>
          <w:p w14:paraId="0B74E6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223FB20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06F02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D443D63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29663DB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7632D7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4655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3A3766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BF641D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38B8802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17D067D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BAC39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8A5795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DA93C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1858955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3E2C1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A5A8D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6F6D6C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614FA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1C42F2F5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249" w:type="dxa"/>
            <w:vAlign w:val="center"/>
          </w:tcPr>
          <w:p w14:paraId="620233E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78D24CB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1269" w:type="dxa"/>
            <w:vAlign w:val="center"/>
          </w:tcPr>
          <w:p w14:paraId="31D6FBA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2023年全年</w:t>
            </w:r>
          </w:p>
        </w:tc>
        <w:tc>
          <w:tcPr>
            <w:tcW w:w="699" w:type="dxa"/>
            <w:vAlign w:val="center"/>
          </w:tcPr>
          <w:p w14:paraId="4D35728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7E67F57D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08A6BA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01D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6DDCBE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0ECD20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5A703EF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75FBF48A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298" w:type="dxa"/>
            <w:vAlign w:val="center"/>
          </w:tcPr>
          <w:p w14:paraId="490A38CB">
            <w:pPr>
              <w:spacing w:line="240" w:lineRule="auto"/>
              <w:jc w:val="both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269" w:type="dxa"/>
            <w:vAlign w:val="center"/>
          </w:tcPr>
          <w:p w14:paraId="6D6559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699" w:type="dxa"/>
            <w:vAlign w:val="center"/>
          </w:tcPr>
          <w:p w14:paraId="76DC0E8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F3440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9DC5BB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2C8A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7F2D98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2C83EDC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4EF300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249" w:type="dxa"/>
            <w:vAlign w:val="center"/>
          </w:tcPr>
          <w:p w14:paraId="6C41804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298" w:type="dxa"/>
            <w:vAlign w:val="center"/>
          </w:tcPr>
          <w:p w14:paraId="69327F8B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269" w:type="dxa"/>
            <w:vAlign w:val="center"/>
          </w:tcPr>
          <w:p w14:paraId="0B2509F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699" w:type="dxa"/>
            <w:vAlign w:val="center"/>
          </w:tcPr>
          <w:p w14:paraId="4D905C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1DC43D2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4F1D7D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3BBE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B1A655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3896E17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9FE6B3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460D063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</w:p>
        </w:tc>
        <w:tc>
          <w:tcPr>
            <w:tcW w:w="1298" w:type="dxa"/>
            <w:vAlign w:val="center"/>
          </w:tcPr>
          <w:p w14:paraId="5F6EBE5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5DD569A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FDC9A3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152B58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306DAA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CED5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1B51F06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4C29AAF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A3E633F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249" w:type="dxa"/>
            <w:vAlign w:val="center"/>
          </w:tcPr>
          <w:p w14:paraId="0836FF3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40825AE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2984B35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209519D0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65A63A0C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5C35CFA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162A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5F3325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616A10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6143DBE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2B82751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7FDD113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E170C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B705E2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04F1027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265DB0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247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5EA010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2E01F70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23E0DE9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249" w:type="dxa"/>
            <w:vAlign w:val="center"/>
          </w:tcPr>
          <w:p w14:paraId="07D7918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298" w:type="dxa"/>
            <w:vAlign w:val="center"/>
          </w:tcPr>
          <w:p w14:paraId="1AC05E5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269" w:type="dxa"/>
            <w:vAlign w:val="center"/>
          </w:tcPr>
          <w:p w14:paraId="2A4109A4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699" w:type="dxa"/>
            <w:vAlign w:val="center"/>
          </w:tcPr>
          <w:p w14:paraId="4FBAD598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3A9761C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35A8627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9370C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0D695D8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126938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04589A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6E1C6F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122F49C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1B5393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640B96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07876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0B2DC2D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C09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4D91327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2EBA5E2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5E397DE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249" w:type="dxa"/>
            <w:vAlign w:val="center"/>
          </w:tcPr>
          <w:p w14:paraId="00E58FD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298" w:type="dxa"/>
            <w:vAlign w:val="center"/>
          </w:tcPr>
          <w:p w14:paraId="370712B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269" w:type="dxa"/>
            <w:vAlign w:val="center"/>
          </w:tcPr>
          <w:p w14:paraId="5DCC4C0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699" w:type="dxa"/>
            <w:vAlign w:val="center"/>
          </w:tcPr>
          <w:p w14:paraId="0BB15F6E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5BEBC9F7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6AB42E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68D8D2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AB573F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5BE429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26DD3D6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3098E90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51D477D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1E547E8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7A31D58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4824B00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173F81A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D43B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E91C5C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14:paraId="62199931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 w14:paraId="288B6F7B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14:paraId="0CA2171A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249" w:type="dxa"/>
            <w:vAlign w:val="center"/>
          </w:tcPr>
          <w:p w14:paraId="4257ADA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298" w:type="dxa"/>
            <w:vAlign w:val="center"/>
          </w:tcPr>
          <w:p w14:paraId="5C6F02FF">
            <w:pPr>
              <w:spacing w:line="240" w:lineRule="auto"/>
              <w:ind w:firstLine="420"/>
              <w:jc w:val="center"/>
              <w:rPr>
                <w:rFonts w:hint="default" w:ascii="仿宋_GB2312" w:hAnsi="仿宋_GB2312" w:eastAsia="仿宋_GB2312" w:cs="仿宋_GB2312"/>
                <w:kern w:val="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vAlign w:val="center"/>
          </w:tcPr>
          <w:p w14:paraId="7E45A7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699" w:type="dxa"/>
            <w:vAlign w:val="center"/>
          </w:tcPr>
          <w:p w14:paraId="3CE76DF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37C2853F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614" w:type="dxa"/>
            <w:vAlign w:val="center"/>
          </w:tcPr>
          <w:p w14:paraId="5EBE3D0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09132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21E04E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  <w:bottom w:val="nil"/>
            </w:tcBorders>
            <w:vAlign w:val="center"/>
          </w:tcPr>
          <w:p w14:paraId="7B1B6DB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vAlign w:val="center"/>
          </w:tcPr>
          <w:p w14:paraId="424F397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5B8BD2CF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298" w:type="dxa"/>
            <w:vAlign w:val="center"/>
          </w:tcPr>
          <w:p w14:paraId="539461C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269" w:type="dxa"/>
            <w:vAlign w:val="center"/>
          </w:tcPr>
          <w:p w14:paraId="4C10EDF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699" w:type="dxa"/>
            <w:vAlign w:val="center"/>
          </w:tcPr>
          <w:p w14:paraId="55D7EEA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0C5AA5D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5898EE7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2A243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5DE101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tcBorders>
              <w:top w:val="nil"/>
            </w:tcBorders>
            <w:vAlign w:val="center"/>
          </w:tcPr>
          <w:p w14:paraId="07A8AE5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vAlign w:val="center"/>
          </w:tcPr>
          <w:p w14:paraId="13F4639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49" w:type="dxa"/>
            <w:vAlign w:val="center"/>
          </w:tcPr>
          <w:p w14:paraId="0144032E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98" w:type="dxa"/>
            <w:vAlign w:val="center"/>
          </w:tcPr>
          <w:p w14:paraId="64B19386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269" w:type="dxa"/>
            <w:vAlign w:val="center"/>
          </w:tcPr>
          <w:p w14:paraId="64D8B21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99" w:type="dxa"/>
            <w:vAlign w:val="center"/>
          </w:tcPr>
          <w:p w14:paraId="0C2DDD09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678" w:type="dxa"/>
            <w:vAlign w:val="center"/>
          </w:tcPr>
          <w:p w14:paraId="577C37B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614" w:type="dxa"/>
            <w:vAlign w:val="center"/>
          </w:tcPr>
          <w:p w14:paraId="53A65E8F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FF5A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7670E1B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14:paraId="56852B38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1AD65E74"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6D9707C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249" w:type="dxa"/>
            <w:vAlign w:val="center"/>
          </w:tcPr>
          <w:p w14:paraId="3220FB2A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298" w:type="dxa"/>
            <w:vAlign w:val="center"/>
          </w:tcPr>
          <w:p w14:paraId="6F74E465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524.00</w:t>
            </w:r>
          </w:p>
        </w:tc>
        <w:tc>
          <w:tcPr>
            <w:tcW w:w="1269" w:type="dxa"/>
            <w:vAlign w:val="center"/>
          </w:tcPr>
          <w:p w14:paraId="72C8832E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361.94</w:t>
            </w:r>
          </w:p>
        </w:tc>
        <w:tc>
          <w:tcPr>
            <w:tcW w:w="699" w:type="dxa"/>
            <w:vAlign w:val="center"/>
          </w:tcPr>
          <w:p w14:paraId="754000EA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678" w:type="dxa"/>
            <w:vAlign w:val="center"/>
          </w:tcPr>
          <w:p w14:paraId="2B28A2E1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8</w:t>
            </w:r>
          </w:p>
        </w:tc>
        <w:tc>
          <w:tcPr>
            <w:tcW w:w="1614" w:type="dxa"/>
            <w:vAlign w:val="center"/>
          </w:tcPr>
          <w:p w14:paraId="052C10B3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75A0D5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2F8471C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3D96C13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219FE352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249" w:type="dxa"/>
            <w:vAlign w:val="center"/>
          </w:tcPr>
          <w:p w14:paraId="6746EA7C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298" w:type="dxa"/>
            <w:vAlign w:val="center"/>
          </w:tcPr>
          <w:p w14:paraId="6BF59C61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12DC657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0D70B4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7D38F023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66CDAEA5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137950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 w14:paraId="3C7BC162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69" w:type="dxa"/>
            <w:vMerge w:val="continue"/>
            <w:vAlign w:val="center"/>
          </w:tcPr>
          <w:p w14:paraId="210D9421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14:paraId="12DF1A5E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249" w:type="dxa"/>
            <w:vAlign w:val="center"/>
          </w:tcPr>
          <w:p w14:paraId="6A197D4B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298" w:type="dxa"/>
            <w:vAlign w:val="center"/>
          </w:tcPr>
          <w:p w14:paraId="70734C45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269" w:type="dxa"/>
            <w:vAlign w:val="center"/>
          </w:tcPr>
          <w:p w14:paraId="31CAE1A2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699" w:type="dxa"/>
            <w:vAlign w:val="center"/>
          </w:tcPr>
          <w:p w14:paraId="291A45F7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678" w:type="dxa"/>
            <w:vAlign w:val="center"/>
          </w:tcPr>
          <w:p w14:paraId="562B9639"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614" w:type="dxa"/>
            <w:vAlign w:val="center"/>
          </w:tcPr>
          <w:p w14:paraId="2B213AFD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 w14:paraId="582F33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6988" w:type="dxa"/>
            <w:gridSpan w:val="6"/>
            <w:vAlign w:val="center"/>
          </w:tcPr>
          <w:p w14:paraId="58B57A04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699" w:type="dxa"/>
            <w:vAlign w:val="center"/>
          </w:tcPr>
          <w:p w14:paraId="3A8A85BE"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678" w:type="dxa"/>
            <w:vAlign w:val="center"/>
          </w:tcPr>
          <w:p w14:paraId="67ABB336"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</w:t>
            </w:r>
          </w:p>
        </w:tc>
        <w:tc>
          <w:tcPr>
            <w:tcW w:w="1614" w:type="dxa"/>
            <w:vAlign w:val="center"/>
          </w:tcPr>
          <w:p w14:paraId="65682668"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 w14:paraId="2589FFDF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:倪喜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2024.10.28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18821863967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单位负责人签字：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湛益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 w14:paraId="7103375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6BBFF93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576C29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1B209A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5E0BF6C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13EBF8A8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C2619D0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A4637E2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5B9F88B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C7BA835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9F4FA19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020B2516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442A6637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7BA22024">
      <w:pPr>
        <w:kinsoku w:val="0"/>
        <w:autoSpaceDE w:val="0"/>
        <w:autoSpaceDN w:val="0"/>
        <w:adjustRightInd w:val="0"/>
        <w:snapToGrid w:val="0"/>
        <w:spacing w:before="293" w:line="236" w:lineRule="auto"/>
        <w:ind w:firstLine="552"/>
        <w:textAlignment w:val="baseline"/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</w:pPr>
    </w:p>
    <w:p w14:paraId="39D19D4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20E61A19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53B25D15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1012"/>
        <w:gridCol w:w="1220"/>
      </w:tblGrid>
      <w:tr w14:paraId="27BB5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5C32EED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37295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“金财工程建设项目”</w:t>
            </w:r>
          </w:p>
        </w:tc>
      </w:tr>
      <w:tr w14:paraId="7F80A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00902DE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7D4786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汨罗市财政局</w:t>
            </w:r>
          </w:p>
        </w:tc>
        <w:tc>
          <w:tcPr>
            <w:tcW w:w="1099" w:type="dxa"/>
            <w:vAlign w:val="center"/>
          </w:tcPr>
          <w:p w14:paraId="14A730FC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D8DA40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61F3AB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汨罗市财政局</w:t>
            </w:r>
          </w:p>
        </w:tc>
      </w:tr>
      <w:tr w14:paraId="44C2E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2534E69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5244764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7A4F7C36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A1E55B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0A457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143044F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21B217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3A22C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1592F9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1012" w:type="dxa"/>
            <w:vAlign w:val="center"/>
          </w:tcPr>
          <w:p w14:paraId="290A48B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220" w:type="dxa"/>
            <w:vAlign w:val="center"/>
          </w:tcPr>
          <w:p w14:paraId="409B1A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0F31D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4290AC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2CD4C8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3DC8EF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01A710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5B5C0A0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193.54</w:t>
            </w:r>
          </w:p>
        </w:tc>
        <w:tc>
          <w:tcPr>
            <w:tcW w:w="809" w:type="dxa"/>
            <w:vAlign w:val="center"/>
          </w:tcPr>
          <w:p w14:paraId="0C0926F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1012" w:type="dxa"/>
            <w:vAlign w:val="center"/>
          </w:tcPr>
          <w:p w14:paraId="3B20F98A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64.51%</w:t>
            </w:r>
          </w:p>
        </w:tc>
        <w:tc>
          <w:tcPr>
            <w:tcW w:w="1220" w:type="dxa"/>
            <w:vAlign w:val="center"/>
          </w:tcPr>
          <w:p w14:paraId="35E67D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</w:tr>
      <w:tr w14:paraId="600A7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692AC9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421957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7A8CFB35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25CE1372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7A163A6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193.54</w:t>
            </w:r>
          </w:p>
        </w:tc>
        <w:tc>
          <w:tcPr>
            <w:tcW w:w="809" w:type="dxa"/>
            <w:vAlign w:val="center"/>
          </w:tcPr>
          <w:p w14:paraId="124FAA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0365BD0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7704B71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44D48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6EA0A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DB6A5E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3B4A2A4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318814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445A9B9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7E772FF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43D5CD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220" w:type="dxa"/>
            <w:vAlign w:val="center"/>
          </w:tcPr>
          <w:p w14:paraId="68B638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0F89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52373C1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43578034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75227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B6352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1D1865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8AE043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7D3FC79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23F149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E36E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B3A015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4A0D0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2EDB8B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6E561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045CB87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6DF6F4D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21F071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3CFD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6DF96A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11460E0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70DA7F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6514C4E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03B692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55F21D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0F5EE16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0EEA9D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012" w:type="dxa"/>
            <w:vAlign w:val="center"/>
          </w:tcPr>
          <w:p w14:paraId="12303B6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220" w:type="dxa"/>
            <w:vAlign w:val="center"/>
          </w:tcPr>
          <w:p w14:paraId="6767EC1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65CD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FD0C2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29AF90F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717649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C1C9D2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7451AC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B9ABC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9910CD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7BBCC9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002843E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07C15AD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1EF9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EA9F4A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EE709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8BB9F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536F58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97BBD6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756B58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E8A37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64295D4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0899AF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EC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BEC68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76844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35390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47D47E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16571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FDCA40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10B0803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7CB552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532D323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AA7F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CA4A8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6F56D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35EE8D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30A66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13D0BA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C1CEB9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187B2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71F5368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7A035DD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730E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5538C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CC667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47E554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1F1014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4264AE9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099" w:type="dxa"/>
            <w:vAlign w:val="center"/>
          </w:tcPr>
          <w:p w14:paraId="2369A3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809" w:type="dxa"/>
            <w:vAlign w:val="center"/>
          </w:tcPr>
          <w:p w14:paraId="186CB81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1A581CA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48DD96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E52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4C66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05D148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1F95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8ED2E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28BD4E52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7FB41D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0D10A45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0D2E46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322E019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3B816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E4A6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5F401E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957567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2E18DAC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093E2DB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5835F8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358554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249E7C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7CF62B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435020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309F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5CA5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1871F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5FD10B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6F1A4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7C80B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79960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8EB6B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12CF49D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417FF0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33F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FB444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B10E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8B172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63E7344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D0E221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8F7A9E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ACAAB7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35F51D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3F35BD4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3DAF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045E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B50A3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E97AF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5AA5B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F78F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167E5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2483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1C56674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6B884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789DA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3A2112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8982B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BC634C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2B1FF7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53E0448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149AAD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0C52E06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26D7CB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58EA84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9A4F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3B0C8A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0E5E6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BD2EA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6B47B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2B1AC5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7B05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EBC89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41D307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45A7CF3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0294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7E055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1069D1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720F2A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32B3D9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43951BD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627E1B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1F96F7C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1240D0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0B68D8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DF16F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739C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F2A42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0D7E6E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9708E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BDA410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3EA9B6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33EB3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59A20A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382218F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FF9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0636A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15FA02C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1F321CD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61A2A2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4C17C48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451A0EE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9E1062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18F79F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220" w:type="dxa"/>
            <w:vAlign w:val="center"/>
          </w:tcPr>
          <w:p w14:paraId="0CEEE1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880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61300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24D00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01780E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64D2BE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0243997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6F11932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4E62121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2C51A1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676F85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6F95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CD5689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2F0A3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E3E18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93736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BBEAA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B4B7B3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341F1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12" w:type="dxa"/>
            <w:vAlign w:val="center"/>
          </w:tcPr>
          <w:p w14:paraId="0232E3C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20" w:type="dxa"/>
            <w:vAlign w:val="center"/>
          </w:tcPr>
          <w:p w14:paraId="2D9CF8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73B6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BDB38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71BC9EC5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24AC930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069C99D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86044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599BD83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300</w:t>
            </w:r>
          </w:p>
        </w:tc>
        <w:tc>
          <w:tcPr>
            <w:tcW w:w="1099" w:type="dxa"/>
            <w:vAlign w:val="center"/>
          </w:tcPr>
          <w:p w14:paraId="2905D47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193.54</w:t>
            </w:r>
          </w:p>
        </w:tc>
        <w:tc>
          <w:tcPr>
            <w:tcW w:w="809" w:type="dxa"/>
            <w:vAlign w:val="center"/>
          </w:tcPr>
          <w:p w14:paraId="74476B4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12" w:type="dxa"/>
            <w:vAlign w:val="center"/>
          </w:tcPr>
          <w:p w14:paraId="520C9239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220" w:type="dxa"/>
            <w:vAlign w:val="center"/>
          </w:tcPr>
          <w:p w14:paraId="429D298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4FCD4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61B33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52B26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113E43F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52FF0CB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0ABF41A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4E49F6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4B0B3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7AFD88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03F0E8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D1D6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A51E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87BDF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65129EA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2D1B3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4806161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20D7CD0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750E29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12" w:type="dxa"/>
            <w:vAlign w:val="center"/>
          </w:tcPr>
          <w:p w14:paraId="41210A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220" w:type="dxa"/>
            <w:vAlign w:val="center"/>
          </w:tcPr>
          <w:p w14:paraId="60C7E2C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BEB7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74034AF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32AA220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012" w:type="dxa"/>
            <w:vAlign w:val="center"/>
          </w:tcPr>
          <w:p w14:paraId="76DA8E38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220" w:type="dxa"/>
            <w:vAlign w:val="center"/>
          </w:tcPr>
          <w:p w14:paraId="3800890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3E010615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63A6AF44">
      <w:pPr>
        <w:spacing w:line="240" w:lineRule="auto"/>
        <w:ind w:firstLine="420"/>
        <w:jc w:val="left"/>
        <w:rPr>
          <w:rFonts w:ascii="宋体" w:hAnsi="宋体" w:eastAsia="宋体" w:cs="宋体"/>
          <w:kern w:val="0"/>
          <w:lang w:eastAsia="zh-CN"/>
        </w:rPr>
      </w:pPr>
    </w:p>
    <w:p w14:paraId="3FB25DCF">
      <w:pPr>
        <w:rPr>
          <w:rFonts w:ascii="仿宋_GB2312" w:hAnsi="宋体" w:eastAsia="仿宋_GB2312" w:cs="宋体"/>
          <w:lang w:eastAsia="zh-CN"/>
        </w:rPr>
        <w:sectPr>
          <w:footerReference r:id="rId5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单位负责人签字：湛益</w:t>
      </w:r>
    </w:p>
    <w:p w14:paraId="6D27DD9C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41923704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6E0F70E0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849"/>
        <w:gridCol w:w="1383"/>
      </w:tblGrid>
      <w:tr w14:paraId="7A1D2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316A058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797402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投资评审购买服务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”</w:t>
            </w:r>
          </w:p>
        </w:tc>
      </w:tr>
      <w:tr w14:paraId="646102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2F9404F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35905C4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  <w:tc>
          <w:tcPr>
            <w:tcW w:w="1099" w:type="dxa"/>
            <w:vAlign w:val="center"/>
          </w:tcPr>
          <w:p w14:paraId="06DD168D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59DAA25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3BD34EF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</w:tr>
      <w:tr w14:paraId="6D354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6C697B5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18B1BB1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16297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64BA34A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7708D4B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709DED0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5F54E0F4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FD02FE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7822416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849" w:type="dxa"/>
            <w:vAlign w:val="center"/>
          </w:tcPr>
          <w:p w14:paraId="6ABEF3D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383" w:type="dxa"/>
            <w:vAlign w:val="center"/>
          </w:tcPr>
          <w:p w14:paraId="5813F73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1342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646FA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A54D9C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4CEDC0E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0C9AACEC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5EDF1D47">
            <w:pPr>
              <w:spacing w:line="240" w:lineRule="auto"/>
              <w:ind w:firstLine="420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4D9B44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DAFFC97">
            <w:pPr>
              <w:spacing w:line="240" w:lineRule="auto"/>
              <w:jc w:val="both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108.99%</w:t>
            </w:r>
          </w:p>
        </w:tc>
        <w:tc>
          <w:tcPr>
            <w:tcW w:w="1383" w:type="dxa"/>
            <w:vAlign w:val="center"/>
          </w:tcPr>
          <w:p w14:paraId="2E797744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</w:tr>
      <w:tr w14:paraId="3A38D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3672911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3DA5DC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60C43F6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49009081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4DCEED0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2195F1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267DD6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33B2AE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0D0EC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2B80C9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274F2222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2F06BCD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B54137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2A1BEC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1B31A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49" w:type="dxa"/>
            <w:vAlign w:val="center"/>
          </w:tcPr>
          <w:p w14:paraId="3FDBE2E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383" w:type="dxa"/>
            <w:vAlign w:val="center"/>
          </w:tcPr>
          <w:p w14:paraId="5CB4F9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2ECEC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3561AC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56B45F3D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1974ABA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77DA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7E5B59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A95E9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0F7A146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0CD212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F514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50204C3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3D4EFF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8FBD9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2BA18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4C11AE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77AF7F0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140" w:type="dxa"/>
            <w:gridSpan w:val="4"/>
            <w:vAlign w:val="center"/>
          </w:tcPr>
          <w:p w14:paraId="60E583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4FE0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57D2D2F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00C5EC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7AC36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488B492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63AE103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20AEFF0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2B24654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33F0E6A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849" w:type="dxa"/>
            <w:vAlign w:val="center"/>
          </w:tcPr>
          <w:p w14:paraId="13B025A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383" w:type="dxa"/>
            <w:vAlign w:val="center"/>
          </w:tcPr>
          <w:p w14:paraId="6DB2CB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53CF0C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6EF0EC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CEDA546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D09835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259461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7C2998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6942C9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A2BCF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393AB85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1E648C7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5E9F775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C34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3C4AE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C791D7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94DD29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B75AC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76DB92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CDC034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2D9514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359CD3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BD4451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FA2EC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E36CE3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0D2B1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6EE07C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12976C2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B68B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8EE63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9F168B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299718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C9AC64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23BD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4E6F0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9C3C84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431F12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3B7D5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C078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F4285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BEC324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A8B19F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32279B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C112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21E2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1A11C3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13BEA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2A64B6F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02FFB43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099" w:type="dxa"/>
            <w:vAlign w:val="center"/>
          </w:tcPr>
          <w:p w14:paraId="50B5A54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809" w:type="dxa"/>
            <w:vAlign w:val="center"/>
          </w:tcPr>
          <w:p w14:paraId="6BCFF2B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7F294A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7637D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770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57396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8B24FA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7BC82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23B3206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71B93639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493DBC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0C439B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BFF65C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1DA674C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C37D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E971C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72D518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0ADBD8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FA599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794AC25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2BDA4F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60A81D3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7A57EAB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7C186C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3DC81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6A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B7152B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CF6F0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D11A2C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555C6C8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CF2DB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48CAA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404F3A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2CB9E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B9EDA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37992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A3E2E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8EF297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CC7840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342CEC1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A8120B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B2F6A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FAA04F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4FD1D77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0C606C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ACCB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64815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DDDD40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AE9A1E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67EFA69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BBD314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3855A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391635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1146C6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3055126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6937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6042FD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C4939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51241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3BDBA6F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66226DC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743633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44DB27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DF0A6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17827C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40A5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E3236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5F16BB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A1BFE4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0D5831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25BF1E2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95DDB7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5ECC62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6346528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4D9C0D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7C0D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20A3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33201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68161DC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40FCF6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77B9624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3D6B34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3089ABC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44B9B57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246FA8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B86CC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D2CE56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1E2A980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A0A15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08A45E2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E3FEE0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27CFC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BB1AB0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4108FBF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6BCD48A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8379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F319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408D989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448A4C39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7043DD5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60A686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187E36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2BF1AA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09A4E94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63300E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9E74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22C8E6C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70231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69D824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6DC581A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19A35B4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42B0578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202B554B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6ED99BAF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1BFFBE5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CE4C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1EA7B4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482BEE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2401378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741C6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92D036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FA88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D0CC4E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49" w:type="dxa"/>
            <w:vAlign w:val="center"/>
          </w:tcPr>
          <w:p w14:paraId="7D4D64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383" w:type="dxa"/>
            <w:vAlign w:val="center"/>
          </w:tcPr>
          <w:p w14:paraId="0180670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FBDAE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C475C7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53D12F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48E6213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F25C9E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2F7910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338023B8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125</w:t>
            </w:r>
          </w:p>
        </w:tc>
        <w:tc>
          <w:tcPr>
            <w:tcW w:w="1099" w:type="dxa"/>
            <w:vAlign w:val="center"/>
          </w:tcPr>
          <w:p w14:paraId="098E7AB1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136.24</w:t>
            </w:r>
          </w:p>
        </w:tc>
        <w:tc>
          <w:tcPr>
            <w:tcW w:w="809" w:type="dxa"/>
            <w:vAlign w:val="center"/>
          </w:tcPr>
          <w:p w14:paraId="00F6BDC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849" w:type="dxa"/>
            <w:vAlign w:val="center"/>
          </w:tcPr>
          <w:p w14:paraId="38A394F6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383" w:type="dxa"/>
            <w:vAlign w:val="center"/>
          </w:tcPr>
          <w:p w14:paraId="53D5741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C9BA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47F9163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0CEF2A8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30E754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198FF6A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4CE854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09C00BB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595F914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0E85C7B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7249DA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51050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8008A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00D97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2A65FE0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0AD037D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338694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65BD588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1EA14FB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849" w:type="dxa"/>
            <w:vAlign w:val="center"/>
          </w:tcPr>
          <w:p w14:paraId="36482EF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488B5FE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ECAB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2D85E6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0AC7802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849" w:type="dxa"/>
            <w:vAlign w:val="center"/>
          </w:tcPr>
          <w:p w14:paraId="7FC55C79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383" w:type="dxa"/>
            <w:vAlign w:val="center"/>
          </w:tcPr>
          <w:p w14:paraId="71289C8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192E185D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3DE1F91">
      <w:pPr>
        <w:rPr>
          <w:rFonts w:ascii="仿宋_GB2312" w:hAnsi="宋体" w:eastAsia="仿宋_GB2312" w:cs="宋体"/>
          <w:lang w:eastAsia="zh-CN"/>
        </w:rPr>
        <w:sectPr>
          <w:footerReference r:id="rId6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单位负责人签字：湛益</w:t>
      </w:r>
    </w:p>
    <w:p w14:paraId="1FB1EB58"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hint="eastAsia" w:ascii="宋体" w:hAnsi="宋体" w:eastAsia="宋体" w:cs="宋体"/>
          <w:bCs/>
          <w:snapToGrid w:val="0"/>
          <w:color w:val="000000"/>
          <w:spacing w:val="-4"/>
          <w:sz w:val="28"/>
          <w:szCs w:val="28"/>
          <w:lang w:val="en-US" w:eastAsia="zh-CN" w:bidi="ar-SA"/>
        </w:rPr>
        <w:t>附件3</w:t>
      </w:r>
    </w:p>
    <w:p w14:paraId="5BF2BA08">
      <w:pPr>
        <w:spacing w:before="91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年度项目支出绩效自评表</w:t>
      </w:r>
    </w:p>
    <w:p w14:paraId="12C07519">
      <w:pPr>
        <w:spacing w:line="95" w:lineRule="exact"/>
        <w:ind w:firstLine="420"/>
        <w:jc w:val="left"/>
        <w:rPr>
          <w:kern w:val="0"/>
          <w:lang w:eastAsia="zh-CN"/>
        </w:rPr>
      </w:pPr>
    </w:p>
    <w:tbl>
      <w:tblPr>
        <w:tblStyle w:val="8"/>
        <w:tblW w:w="959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059"/>
        <w:gridCol w:w="1218"/>
        <w:gridCol w:w="1020"/>
        <w:gridCol w:w="1099"/>
        <w:gridCol w:w="1099"/>
        <w:gridCol w:w="809"/>
        <w:gridCol w:w="1174"/>
        <w:gridCol w:w="1058"/>
      </w:tblGrid>
      <w:tr w14:paraId="296A1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1054" w:type="dxa"/>
            <w:vAlign w:val="center"/>
          </w:tcPr>
          <w:p w14:paraId="63837BD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14:paraId="094DCF73">
            <w:pPr>
              <w:spacing w:line="240" w:lineRule="auto"/>
              <w:ind w:firstLine="2400" w:firstLineChars="800"/>
              <w:jc w:val="both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“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财政事务中心票据项目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kern w:val="0"/>
                <w:position w:val="0"/>
                <w:sz w:val="30"/>
                <w:szCs w:val="24"/>
                <w:shd w:val="clear" w:fill="auto"/>
                <w:lang w:val="en-US" w:eastAsia="zh-CN" w:bidi="ar-SA"/>
              </w:rPr>
              <w:t>”</w:t>
            </w:r>
          </w:p>
        </w:tc>
      </w:tr>
      <w:tr w14:paraId="43191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Align w:val="center"/>
          </w:tcPr>
          <w:p w14:paraId="6DC953E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14:paraId="089C39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  <w:tc>
          <w:tcPr>
            <w:tcW w:w="1099" w:type="dxa"/>
            <w:vAlign w:val="center"/>
          </w:tcPr>
          <w:p w14:paraId="7539229F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实施</w:t>
            </w:r>
          </w:p>
          <w:p w14:paraId="08F5780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14:paraId="7D5DB2B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财政局</w:t>
            </w:r>
          </w:p>
        </w:tc>
      </w:tr>
      <w:tr w14:paraId="1DF93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7306575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项目资金 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万元</w:t>
            </w:r>
            <w:r>
              <w:rPr>
                <w:rFonts w:ascii="仿宋_GB2312" w:hAnsi="宋体" w:eastAsia="仿宋_GB2312" w:cs="宋体"/>
                <w:kern w:val="0"/>
                <w:lang w:eastAsia="zh-CN"/>
              </w:rPr>
              <w:t>)</w:t>
            </w:r>
          </w:p>
        </w:tc>
        <w:tc>
          <w:tcPr>
            <w:tcW w:w="2277" w:type="dxa"/>
            <w:gridSpan w:val="2"/>
            <w:vAlign w:val="center"/>
          </w:tcPr>
          <w:p w14:paraId="6E8417B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20" w:type="dxa"/>
            <w:vAlign w:val="center"/>
          </w:tcPr>
          <w:p w14:paraId="120D1CDB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年初</w:t>
            </w:r>
          </w:p>
          <w:p w14:paraId="08F695F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05452D8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46C3A2A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14:paraId="1DCABE33"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全年</w:t>
            </w:r>
          </w:p>
          <w:p w14:paraId="39ADD6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执行数</w:t>
            </w:r>
          </w:p>
        </w:tc>
        <w:tc>
          <w:tcPr>
            <w:tcW w:w="809" w:type="dxa"/>
            <w:vAlign w:val="center"/>
          </w:tcPr>
          <w:p w14:paraId="6362114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分值</w:t>
            </w:r>
          </w:p>
        </w:tc>
        <w:tc>
          <w:tcPr>
            <w:tcW w:w="1174" w:type="dxa"/>
            <w:vAlign w:val="center"/>
          </w:tcPr>
          <w:p w14:paraId="3A1CF18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执行率</w:t>
            </w:r>
          </w:p>
        </w:tc>
        <w:tc>
          <w:tcPr>
            <w:tcW w:w="1058" w:type="dxa"/>
            <w:vAlign w:val="center"/>
          </w:tcPr>
          <w:p w14:paraId="53B9513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得分</w:t>
            </w:r>
          </w:p>
        </w:tc>
      </w:tr>
      <w:tr w14:paraId="6734D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188CF31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17B1C88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年度资金总额</w:t>
            </w:r>
          </w:p>
        </w:tc>
        <w:tc>
          <w:tcPr>
            <w:tcW w:w="1020" w:type="dxa"/>
            <w:vAlign w:val="center"/>
          </w:tcPr>
          <w:p w14:paraId="1D5573C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38D3952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2FBAA536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32.16</w:t>
            </w:r>
          </w:p>
        </w:tc>
        <w:tc>
          <w:tcPr>
            <w:tcW w:w="809" w:type="dxa"/>
            <w:vAlign w:val="center"/>
          </w:tcPr>
          <w:p w14:paraId="6842F35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2475239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67.00%</w:t>
            </w:r>
          </w:p>
        </w:tc>
        <w:tc>
          <w:tcPr>
            <w:tcW w:w="1058" w:type="dxa"/>
            <w:vAlign w:val="center"/>
          </w:tcPr>
          <w:p w14:paraId="78A3D20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97</w:t>
            </w:r>
          </w:p>
        </w:tc>
      </w:tr>
      <w:tr w14:paraId="26A234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6FB45AA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F88BB3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其中：当年财政拨款</w:t>
            </w:r>
          </w:p>
        </w:tc>
        <w:tc>
          <w:tcPr>
            <w:tcW w:w="1020" w:type="dxa"/>
            <w:vAlign w:val="center"/>
          </w:tcPr>
          <w:p w14:paraId="19026BDD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2BC5ECBB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3D68E1D0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32.16</w:t>
            </w:r>
          </w:p>
        </w:tc>
        <w:tc>
          <w:tcPr>
            <w:tcW w:w="809" w:type="dxa"/>
            <w:vAlign w:val="center"/>
          </w:tcPr>
          <w:p w14:paraId="23EAC69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012EE9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14:paraId="71F369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6408F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  <w:bottom w:val="nil"/>
            </w:tcBorders>
            <w:vAlign w:val="center"/>
          </w:tcPr>
          <w:p w14:paraId="0383A2A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07F9A0B1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上年结转资金</w:t>
            </w:r>
          </w:p>
        </w:tc>
        <w:tc>
          <w:tcPr>
            <w:tcW w:w="1020" w:type="dxa"/>
            <w:vAlign w:val="center"/>
          </w:tcPr>
          <w:p w14:paraId="64DD911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6BF419B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14:paraId="78D7457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809" w:type="dxa"/>
            <w:vAlign w:val="center"/>
          </w:tcPr>
          <w:p w14:paraId="3221DA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174" w:type="dxa"/>
            <w:vAlign w:val="center"/>
          </w:tcPr>
          <w:p w14:paraId="77ECA2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8" w:type="dxa"/>
            <w:vAlign w:val="center"/>
          </w:tcPr>
          <w:p w14:paraId="120583B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</w:tr>
      <w:tr w14:paraId="07517E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28DFE126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2277" w:type="dxa"/>
            <w:gridSpan w:val="2"/>
            <w:vAlign w:val="center"/>
          </w:tcPr>
          <w:p w14:paraId="64E509AC">
            <w:pPr>
              <w:spacing w:line="240" w:lineRule="auto"/>
              <w:ind w:firstLine="630" w:firstLineChars="30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</w:t>
            </w:r>
          </w:p>
        </w:tc>
        <w:tc>
          <w:tcPr>
            <w:tcW w:w="1020" w:type="dxa"/>
            <w:vAlign w:val="center"/>
          </w:tcPr>
          <w:p w14:paraId="2BB6FEC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756A45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0F559B3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</w:p>
        </w:tc>
        <w:tc>
          <w:tcPr>
            <w:tcW w:w="809" w:type="dxa"/>
            <w:vAlign w:val="center"/>
          </w:tcPr>
          <w:p w14:paraId="736193E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4A9B95D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26A0049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1C6E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14:paraId="4E66B17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年度总体目标</w:t>
            </w:r>
          </w:p>
        </w:tc>
        <w:tc>
          <w:tcPr>
            <w:tcW w:w="4396" w:type="dxa"/>
            <w:gridSpan w:val="4"/>
            <w:vAlign w:val="center"/>
          </w:tcPr>
          <w:p w14:paraId="21B218A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4140" w:type="dxa"/>
            <w:gridSpan w:val="4"/>
            <w:vAlign w:val="center"/>
          </w:tcPr>
          <w:p w14:paraId="12EF80B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 w14:paraId="0EFFF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cBorders>
              <w:top w:val="nil"/>
            </w:tcBorders>
            <w:vAlign w:val="center"/>
          </w:tcPr>
          <w:p w14:paraId="1B46725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4396" w:type="dxa"/>
            <w:gridSpan w:val="4"/>
            <w:vAlign w:val="center"/>
          </w:tcPr>
          <w:p w14:paraId="33897E4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完成本年度财政票据日常管理工作，做到了依法依规使用票据，完成重点项目预算的绩效目标管理。</w:t>
            </w:r>
          </w:p>
        </w:tc>
        <w:tc>
          <w:tcPr>
            <w:tcW w:w="4140" w:type="dxa"/>
            <w:gridSpan w:val="4"/>
            <w:vAlign w:val="center"/>
          </w:tcPr>
          <w:p w14:paraId="57E091CA"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按预期目标高质量完成。</w:t>
            </w:r>
          </w:p>
        </w:tc>
      </w:tr>
      <w:tr w14:paraId="48C51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14:paraId="3302CCA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  <w:p w14:paraId="55192F8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</w:tc>
        <w:tc>
          <w:tcPr>
            <w:tcW w:w="1059" w:type="dxa"/>
            <w:vAlign w:val="center"/>
          </w:tcPr>
          <w:p w14:paraId="4CDBA945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218" w:type="dxa"/>
            <w:vAlign w:val="center"/>
          </w:tcPr>
          <w:p w14:paraId="2D4316C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020" w:type="dxa"/>
            <w:vAlign w:val="center"/>
          </w:tcPr>
          <w:p w14:paraId="2A07C277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099" w:type="dxa"/>
            <w:vAlign w:val="center"/>
          </w:tcPr>
          <w:p w14:paraId="77A5517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099" w:type="dxa"/>
            <w:vAlign w:val="center"/>
          </w:tcPr>
          <w:p w14:paraId="3D2D0C4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809" w:type="dxa"/>
            <w:vAlign w:val="center"/>
          </w:tcPr>
          <w:p w14:paraId="7BFB0C6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1174" w:type="dxa"/>
            <w:vAlign w:val="center"/>
          </w:tcPr>
          <w:p w14:paraId="3022CBB0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058" w:type="dxa"/>
            <w:vAlign w:val="center"/>
          </w:tcPr>
          <w:p w14:paraId="03E0643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偏差原因分析及改进措施</w:t>
            </w:r>
          </w:p>
        </w:tc>
      </w:tr>
      <w:tr w14:paraId="07FD0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DCEEA5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0746D4F2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 w14:paraId="6DFA545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3</w:t>
            </w:r>
            <w:r>
              <w:rPr>
                <w:rFonts w:ascii="仿宋_GB2312" w:hAnsi="宋体" w:eastAsia="仿宋_GB2312" w:cs="宋体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5B1D6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020" w:type="dxa"/>
            <w:vAlign w:val="center"/>
          </w:tcPr>
          <w:p w14:paraId="0BE84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AD4578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08A6C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BAA180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4EC7ED22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1FC1E05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79ED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7D544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B13FB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4E58830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59370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33E2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6E2D8A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FBE6D5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480DB1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E112E4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531B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87D63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2D0EB73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7554D9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020" w:type="dxa"/>
            <w:vAlign w:val="center"/>
          </w:tcPr>
          <w:p w14:paraId="77DE00F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5A0F8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3B134C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EB298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40B5B57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4C64F7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725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B802E1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3EF8FED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5BDEB5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C78775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409C598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E159F7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24044FD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676F310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7BEAB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7C5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E5529E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12CC9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310DD10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020" w:type="dxa"/>
            <w:vAlign w:val="center"/>
          </w:tcPr>
          <w:p w14:paraId="030B001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7F8D65D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1099" w:type="dxa"/>
            <w:vAlign w:val="center"/>
          </w:tcPr>
          <w:p w14:paraId="4E24623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2024年全年</w:t>
            </w:r>
          </w:p>
        </w:tc>
        <w:tc>
          <w:tcPr>
            <w:tcW w:w="809" w:type="dxa"/>
            <w:vAlign w:val="center"/>
          </w:tcPr>
          <w:p w14:paraId="1465222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0E064B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07EF95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03174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49F12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77C49B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4100B2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7CDF8C9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完成时间</w:t>
            </w:r>
          </w:p>
        </w:tc>
        <w:tc>
          <w:tcPr>
            <w:tcW w:w="1099" w:type="dxa"/>
            <w:vAlign w:val="center"/>
          </w:tcPr>
          <w:p w14:paraId="2F2D20E0">
            <w:pPr>
              <w:spacing w:line="240" w:lineRule="auto"/>
              <w:jc w:val="both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1099" w:type="dxa"/>
            <w:vAlign w:val="center"/>
          </w:tcPr>
          <w:p w14:paraId="408823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即时完成</w:t>
            </w:r>
          </w:p>
        </w:tc>
        <w:tc>
          <w:tcPr>
            <w:tcW w:w="809" w:type="dxa"/>
            <w:vAlign w:val="center"/>
          </w:tcPr>
          <w:p w14:paraId="729448F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3BA91A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6CC47B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2E2E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2208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3A4A3D8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</w:p>
          <w:p w14:paraId="53F1F8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C70BF5F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020" w:type="dxa"/>
            <w:vAlign w:val="center"/>
          </w:tcPr>
          <w:p w14:paraId="32390D7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促进经济发展</w:t>
            </w:r>
          </w:p>
        </w:tc>
        <w:tc>
          <w:tcPr>
            <w:tcW w:w="1099" w:type="dxa"/>
            <w:vAlign w:val="center"/>
          </w:tcPr>
          <w:p w14:paraId="4E30293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1099" w:type="dxa"/>
            <w:vAlign w:val="center"/>
          </w:tcPr>
          <w:p w14:paraId="7D3C875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有所提升</w:t>
            </w:r>
          </w:p>
        </w:tc>
        <w:tc>
          <w:tcPr>
            <w:tcW w:w="809" w:type="dxa"/>
            <w:vAlign w:val="center"/>
          </w:tcPr>
          <w:p w14:paraId="677B929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3187EFD5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72271A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A637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1864769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0F735E7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BEEF17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6A59E1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8DE24A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08C07E1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D0C67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7C45503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14D8338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43284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50FAD04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B718B0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5997CD94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020" w:type="dxa"/>
            <w:vAlign w:val="center"/>
          </w:tcPr>
          <w:p w14:paraId="7DA3052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A4DB2A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296DBB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570F23F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13657BB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47E1F75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7D59E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1A220E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6D2CD65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6388C9E3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DB119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F56B13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4DE412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0D6F2E8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5C1D7BB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4083532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17A03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F668AA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16E0A7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09C5A1D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020" w:type="dxa"/>
            <w:vAlign w:val="center"/>
          </w:tcPr>
          <w:p w14:paraId="143C34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生态环境改善状况</w:t>
            </w:r>
          </w:p>
        </w:tc>
        <w:tc>
          <w:tcPr>
            <w:tcW w:w="1099" w:type="dxa"/>
            <w:vAlign w:val="center"/>
          </w:tcPr>
          <w:p w14:paraId="1456332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1099" w:type="dxa"/>
            <w:vAlign w:val="center"/>
          </w:tcPr>
          <w:p w14:paraId="094FC57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有所改善</w:t>
            </w:r>
          </w:p>
        </w:tc>
        <w:tc>
          <w:tcPr>
            <w:tcW w:w="809" w:type="dxa"/>
            <w:vAlign w:val="center"/>
          </w:tcPr>
          <w:p w14:paraId="66FC61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27BF0B9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C5660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63BDF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492D9E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7E8DAFCF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1530BA3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F4449B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14AC3EF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8CC6D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7FCE78BB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2AD5ECD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87377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2E7D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A5E16D0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4DD9898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7745A68C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020" w:type="dxa"/>
            <w:vAlign w:val="center"/>
          </w:tcPr>
          <w:p w14:paraId="70A5DBA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持续下去</w:t>
            </w:r>
          </w:p>
        </w:tc>
        <w:tc>
          <w:tcPr>
            <w:tcW w:w="1099" w:type="dxa"/>
            <w:vAlign w:val="center"/>
          </w:tcPr>
          <w:p w14:paraId="2D0C12A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1099" w:type="dxa"/>
            <w:vAlign w:val="center"/>
          </w:tcPr>
          <w:p w14:paraId="498D10A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持续</w:t>
            </w:r>
          </w:p>
        </w:tc>
        <w:tc>
          <w:tcPr>
            <w:tcW w:w="809" w:type="dxa"/>
            <w:vAlign w:val="center"/>
          </w:tcPr>
          <w:p w14:paraId="0C3742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11D5D0C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647EEF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3A0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95AA2B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27C7E9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77A0CC8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3A92D89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3E98DB3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6254E7E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668E650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0472E95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0551C6F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8CCA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A8F810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14:paraId="677B40E8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  <w:r>
              <w:rPr>
                <w:rFonts w:ascii="仿宋_GB2312" w:hAnsi="宋体" w:eastAsia="仿宋_GB2312" w:cs="宋体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ascii="仿宋_GB2312" w:hAnsi="宋体" w:eastAsia="仿宋_GB2312" w:cs="宋体"/>
                <w:kern w:val="0"/>
              </w:rPr>
              <w:t>)</w:t>
            </w:r>
          </w:p>
        </w:tc>
        <w:tc>
          <w:tcPr>
            <w:tcW w:w="1218" w:type="dxa"/>
            <w:vMerge w:val="restart"/>
            <w:tcBorders>
              <w:bottom w:val="nil"/>
            </w:tcBorders>
            <w:vAlign w:val="center"/>
          </w:tcPr>
          <w:p w14:paraId="015644B1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020" w:type="dxa"/>
            <w:vAlign w:val="center"/>
          </w:tcPr>
          <w:p w14:paraId="548D0B4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受益对象满意度</w:t>
            </w:r>
          </w:p>
        </w:tc>
        <w:tc>
          <w:tcPr>
            <w:tcW w:w="1099" w:type="dxa"/>
            <w:vAlign w:val="center"/>
          </w:tcPr>
          <w:p w14:paraId="1B565107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04E7F6E1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620AA77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539BA7A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058" w:type="dxa"/>
            <w:vAlign w:val="center"/>
          </w:tcPr>
          <w:p w14:paraId="6EC0283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CAFBE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007864C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center"/>
          </w:tcPr>
          <w:p w14:paraId="19B323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  <w:bottom w:val="nil"/>
            </w:tcBorders>
            <w:vAlign w:val="center"/>
          </w:tcPr>
          <w:p w14:paraId="1D13B3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1274D7CF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社会公众满意度</w:t>
            </w:r>
          </w:p>
        </w:tc>
        <w:tc>
          <w:tcPr>
            <w:tcW w:w="1099" w:type="dxa"/>
            <w:vAlign w:val="center"/>
          </w:tcPr>
          <w:p w14:paraId="33AA983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1099" w:type="dxa"/>
            <w:vAlign w:val="center"/>
          </w:tcPr>
          <w:p w14:paraId="56A82B6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>%</w:t>
            </w:r>
          </w:p>
        </w:tc>
        <w:tc>
          <w:tcPr>
            <w:tcW w:w="809" w:type="dxa"/>
            <w:vAlign w:val="center"/>
          </w:tcPr>
          <w:p w14:paraId="170C98E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3CD436B4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7563CDCD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391CF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7AA97929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6DE6A1EE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vMerge w:val="continue"/>
            <w:tcBorders>
              <w:top w:val="nil"/>
            </w:tcBorders>
            <w:vAlign w:val="center"/>
          </w:tcPr>
          <w:p w14:paraId="522B6FD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20" w:type="dxa"/>
            <w:vAlign w:val="center"/>
          </w:tcPr>
          <w:p w14:paraId="439C770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523B21E8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99" w:type="dxa"/>
            <w:vAlign w:val="center"/>
          </w:tcPr>
          <w:p w14:paraId="79DB3AD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809" w:type="dxa"/>
            <w:vAlign w:val="center"/>
          </w:tcPr>
          <w:p w14:paraId="426C9596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174" w:type="dxa"/>
            <w:vAlign w:val="center"/>
          </w:tcPr>
          <w:p w14:paraId="6666804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8" w:type="dxa"/>
            <w:vAlign w:val="center"/>
          </w:tcPr>
          <w:p w14:paraId="46A25A55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53370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0363CE9B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14:paraId="0B09B769"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 w14:paraId="0EF3DA2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43A18E13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020" w:type="dxa"/>
            <w:vAlign w:val="center"/>
          </w:tcPr>
          <w:p w14:paraId="399474C9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预算批复金额</w:t>
            </w:r>
          </w:p>
        </w:tc>
        <w:tc>
          <w:tcPr>
            <w:tcW w:w="1099" w:type="dxa"/>
            <w:vAlign w:val="center"/>
          </w:tcPr>
          <w:p w14:paraId="18647874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48</w:t>
            </w:r>
          </w:p>
        </w:tc>
        <w:tc>
          <w:tcPr>
            <w:tcW w:w="1099" w:type="dxa"/>
            <w:vAlign w:val="center"/>
          </w:tcPr>
          <w:p w14:paraId="0FFB6AB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32.16</w:t>
            </w:r>
          </w:p>
        </w:tc>
        <w:tc>
          <w:tcPr>
            <w:tcW w:w="809" w:type="dxa"/>
            <w:vAlign w:val="center"/>
          </w:tcPr>
          <w:p w14:paraId="46283C6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10</w:t>
            </w:r>
          </w:p>
        </w:tc>
        <w:tc>
          <w:tcPr>
            <w:tcW w:w="1174" w:type="dxa"/>
            <w:vAlign w:val="center"/>
          </w:tcPr>
          <w:p w14:paraId="1810159C">
            <w:pPr>
              <w:spacing w:line="240" w:lineRule="auto"/>
              <w:ind w:firstLine="420" w:firstLineChars="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8</w:t>
            </w:r>
          </w:p>
        </w:tc>
        <w:tc>
          <w:tcPr>
            <w:tcW w:w="1058" w:type="dxa"/>
            <w:vAlign w:val="center"/>
          </w:tcPr>
          <w:p w14:paraId="75C679C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EBB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6E13E0B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79DF0A6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704623A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020" w:type="dxa"/>
            <w:vAlign w:val="center"/>
          </w:tcPr>
          <w:p w14:paraId="371A5655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对社会发展造成的负面影响</w:t>
            </w:r>
          </w:p>
        </w:tc>
        <w:tc>
          <w:tcPr>
            <w:tcW w:w="1099" w:type="dxa"/>
            <w:vAlign w:val="center"/>
          </w:tcPr>
          <w:p w14:paraId="2DE6F452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12E3D870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6D4ABCF3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38E94E0D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5D2C0724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255F3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  <w:jc w:val="center"/>
        </w:trPr>
        <w:tc>
          <w:tcPr>
            <w:tcW w:w="1054" w:type="dxa"/>
            <w:vMerge w:val="continue"/>
            <w:textDirection w:val="tbRlV"/>
            <w:vAlign w:val="center"/>
          </w:tcPr>
          <w:p w14:paraId="35CEE098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center"/>
          </w:tcPr>
          <w:p w14:paraId="525E805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  <w:tc>
          <w:tcPr>
            <w:tcW w:w="1218" w:type="dxa"/>
            <w:tcBorders>
              <w:top w:val="nil"/>
            </w:tcBorders>
            <w:vAlign w:val="center"/>
          </w:tcPr>
          <w:p w14:paraId="75D9A95E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020" w:type="dxa"/>
            <w:vAlign w:val="center"/>
          </w:tcPr>
          <w:p w14:paraId="2F4DF8B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对自然生态环境造成的负面影响</w:t>
            </w:r>
          </w:p>
        </w:tc>
        <w:tc>
          <w:tcPr>
            <w:tcW w:w="1099" w:type="dxa"/>
            <w:vAlign w:val="center"/>
          </w:tcPr>
          <w:p w14:paraId="5C749D8E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1099" w:type="dxa"/>
            <w:vAlign w:val="center"/>
          </w:tcPr>
          <w:p w14:paraId="3355929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无</w:t>
            </w:r>
          </w:p>
        </w:tc>
        <w:tc>
          <w:tcPr>
            <w:tcW w:w="809" w:type="dxa"/>
            <w:vAlign w:val="center"/>
          </w:tcPr>
          <w:p w14:paraId="48ECA1BC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174" w:type="dxa"/>
            <w:vAlign w:val="center"/>
          </w:tcPr>
          <w:p w14:paraId="3C7BD77A">
            <w:pPr>
              <w:spacing w:line="240" w:lineRule="auto"/>
              <w:ind w:firstLine="420" w:firstLineChars="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5</w:t>
            </w:r>
          </w:p>
        </w:tc>
        <w:tc>
          <w:tcPr>
            <w:tcW w:w="1058" w:type="dxa"/>
            <w:vAlign w:val="center"/>
          </w:tcPr>
          <w:p w14:paraId="2C679F77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  <w:tr w14:paraId="4ECED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6549" w:type="dxa"/>
            <w:gridSpan w:val="6"/>
            <w:vAlign w:val="center"/>
          </w:tcPr>
          <w:p w14:paraId="568E85B1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总分</w:t>
            </w:r>
          </w:p>
        </w:tc>
        <w:tc>
          <w:tcPr>
            <w:tcW w:w="809" w:type="dxa"/>
            <w:vAlign w:val="center"/>
          </w:tcPr>
          <w:p w14:paraId="388BC91B"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</w:rPr>
            </w:pPr>
            <w:r>
              <w:rPr>
                <w:rFonts w:ascii="仿宋_GB2312" w:hAnsi="宋体" w:eastAsia="仿宋_GB2312" w:cs="宋体"/>
                <w:kern w:val="0"/>
              </w:rPr>
              <w:t>100</w:t>
            </w:r>
          </w:p>
        </w:tc>
        <w:tc>
          <w:tcPr>
            <w:tcW w:w="1174" w:type="dxa"/>
            <w:vAlign w:val="center"/>
          </w:tcPr>
          <w:p w14:paraId="72AD833E">
            <w:pPr>
              <w:spacing w:line="240" w:lineRule="auto"/>
              <w:ind w:firstLine="420"/>
              <w:jc w:val="center"/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>98</w:t>
            </w:r>
          </w:p>
        </w:tc>
        <w:tc>
          <w:tcPr>
            <w:tcW w:w="1058" w:type="dxa"/>
            <w:vAlign w:val="center"/>
          </w:tcPr>
          <w:p w14:paraId="671BE3EA">
            <w:pPr>
              <w:spacing w:line="240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</w:rPr>
            </w:pPr>
          </w:p>
        </w:tc>
      </w:tr>
    </w:tbl>
    <w:p w14:paraId="7DEFDB52">
      <w:pPr>
        <w:spacing w:before="52" w:line="219" w:lineRule="auto"/>
        <w:jc w:val="left"/>
        <w:rPr>
          <w:rFonts w:ascii="仿宋_GB2312" w:hAnsi="宋体" w:eastAsia="仿宋_GB2312" w:cs="宋体"/>
          <w:kern w:val="0"/>
          <w:lang w:eastAsia="zh-CN"/>
        </w:rPr>
      </w:pPr>
      <w:r>
        <w:rPr>
          <w:rFonts w:ascii="仿宋_GB2312" w:hAnsi="宋体" w:eastAsia="仿宋_GB2312" w:cs="宋体"/>
          <w:kern w:val="0"/>
          <w:lang w:eastAsia="zh-CN"/>
        </w:rPr>
        <w:t>备注： 一个一级项目支出一张表。如，业务工作经费，运行维护经费，其他事业发展类资金…各一张表.</w:t>
      </w:r>
    </w:p>
    <w:p w14:paraId="727436F5">
      <w:pPr>
        <w:rPr>
          <w:rFonts w:ascii="仿宋_GB2312" w:hAnsi="宋体" w:eastAsia="仿宋_GB2312" w:cs="宋体"/>
          <w:lang w:eastAsia="zh-CN"/>
        </w:rPr>
        <w:sectPr>
          <w:footerReference r:id="rId7" w:type="default"/>
          <w:pgSz w:w="11907" w:h="16839"/>
          <w:pgMar w:top="1531" w:right="1474" w:bottom="1531" w:left="1587" w:header="0" w:footer="1588" w:gutter="0"/>
          <w:pgNumType w:fmt="numberInDash"/>
          <w:cols w:space="720" w:num="1"/>
          <w:docGrid w:linePitch="286" w:charSpace="0"/>
        </w:sectPr>
      </w:pPr>
      <w:r>
        <w:rPr>
          <w:rFonts w:hint="eastAsia" w:ascii="仿宋_GB2312" w:hAnsi="宋体" w:eastAsia="仿宋_GB2312" w:cs="宋体"/>
          <w:kern w:val="0"/>
          <w:lang w:eastAsia="zh-CN"/>
        </w:rPr>
        <w:t>填表人：倪喜</w:t>
      </w:r>
      <w:r>
        <w:rPr>
          <w:rFonts w:ascii="仿宋_GB2312" w:hAnsi="宋体" w:eastAsia="仿宋_GB2312" w:cs="宋体"/>
          <w:kern w:val="0"/>
          <w:lang w:eastAsia="zh-CN"/>
        </w:rPr>
        <w:t xml:space="preserve">   </w:t>
      </w:r>
      <w:r>
        <w:rPr>
          <w:rFonts w:hint="eastAsia" w:ascii="仿宋_GB2312" w:hAnsi="宋体" w:eastAsia="仿宋_GB2312" w:cs="宋体"/>
          <w:kern w:val="0"/>
          <w:lang w:eastAsia="zh-CN"/>
        </w:rPr>
        <w:t>填报日期：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2025.9.22</w:t>
      </w:r>
      <w:r>
        <w:rPr>
          <w:rFonts w:ascii="仿宋_GB2312" w:hAnsi="宋体" w:eastAsia="仿宋_GB2312" w:cs="宋体"/>
          <w:kern w:val="0"/>
          <w:lang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lang w:eastAsia="zh-CN"/>
        </w:rPr>
        <w:t>联系电话：</w:t>
      </w:r>
      <w:r>
        <w:rPr>
          <w:rFonts w:hint="eastAsia" w:ascii="仿宋_GB2312" w:hAnsi="宋体" w:eastAsia="仿宋_GB2312" w:cs="宋体"/>
          <w:kern w:val="0"/>
          <w:lang w:val="en-US" w:eastAsia="zh-CN"/>
        </w:rPr>
        <w:t>18821863967</w:t>
      </w:r>
      <w:r>
        <w:rPr>
          <w:rFonts w:ascii="仿宋_GB2312" w:hAnsi="宋体" w:eastAsia="仿宋_GB2312" w:cs="宋体"/>
          <w:kern w:val="0"/>
          <w:lang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lang w:eastAsia="zh-CN"/>
        </w:rPr>
        <w:t>单位负责人签字:湛益</w:t>
      </w:r>
    </w:p>
    <w:p w14:paraId="179EC48E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 w14:paraId="6A9A2F14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07334E5E"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 w14:paraId="51CD59D0">
      <w:pPr>
        <w:spacing w:line="240" w:lineRule="auto"/>
        <w:ind w:firstLine="880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年度财政局部门整体支出</w:t>
      </w:r>
    </w:p>
    <w:p w14:paraId="6BD9930C">
      <w:pPr>
        <w:spacing w:line="240" w:lineRule="auto"/>
        <w:ind w:firstLine="880"/>
        <w:jc w:val="center"/>
        <w:rPr>
          <w:rFonts w:ascii="方正小标宋简体" w:eastAsia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绩效自评报告</w:t>
      </w:r>
    </w:p>
    <w:p w14:paraId="3E506AB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89EC19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229AB37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512761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1B31D355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3895562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0174E3A4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14BE00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110A951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FE7BE6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5EDC5D28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7DDD08BD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30AE0D4B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</w:pPr>
    </w:p>
    <w:p w14:paraId="4892879C">
      <w:pPr>
        <w:kinsoku w:val="0"/>
        <w:autoSpaceDE w:val="0"/>
        <w:autoSpaceDN w:val="0"/>
        <w:adjustRightInd w:val="0"/>
        <w:snapToGrid w:val="0"/>
        <w:spacing w:before="78" w:line="221" w:lineRule="auto"/>
        <w:ind w:firstLine="587"/>
        <w:jc w:val="center"/>
        <w:textAlignment w:val="baseline"/>
        <w:rPr>
          <w:rFonts w:ascii="楷体_GB2312" w:hAnsi="仿宋" w:eastAsia="楷体_GB2312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lang w:val="en-US" w:eastAsia="zh-CN" w:bidi="ar-SA"/>
        </w:rPr>
        <w:t>部门名称：</w:t>
      </w:r>
      <w:r>
        <w:rPr>
          <w:rFonts w:hint="eastAsia" w:ascii="楷体_GB2312" w:hAnsi="仿宋" w:eastAsia="楷体_GB2312" w:cs="仿宋"/>
          <w:b/>
          <w:bCs/>
          <w:snapToGrid w:val="0"/>
          <w:color w:val="000000"/>
          <w:spacing w:val="-28"/>
          <w:sz w:val="32"/>
          <w:szCs w:val="32"/>
          <w:u w:val="single"/>
          <w:lang w:val="en-US" w:eastAsia="zh-CN" w:bidi="ar-SA"/>
        </w:rPr>
        <w:t>(盖章)</w:t>
      </w:r>
    </w:p>
    <w:p w14:paraId="7E44B7A6"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kern w:val="0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kern w:val="0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kern w:val="0"/>
          <w:sz w:val="32"/>
          <w:szCs w:val="32"/>
          <w:lang w:eastAsia="zh-CN"/>
        </w:rPr>
        <w:t>日</w:t>
      </w:r>
    </w:p>
    <w:p w14:paraId="5F225461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  <w:r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  <w:t>(此页为封面)</w:t>
      </w:r>
    </w:p>
    <w:p w14:paraId="5CDDB39E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3D056CD0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FC228CA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6E3B3EF7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49133FBB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 w14:paraId="1BFF72EF"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 w14:paraId="5EE3BC07">
      <w:pPr>
        <w:spacing w:before="130" w:line="221" w:lineRule="auto"/>
        <w:jc w:val="center"/>
        <w:rPr>
          <w:rFonts w:ascii="黑体" w:hAnsi="黑体" w:eastAsia="黑体" w:cs="黑体"/>
          <w:spacing w:val="16"/>
          <w:sz w:val="40"/>
          <w:szCs w:val="40"/>
        </w:rPr>
      </w:pPr>
      <w:r>
        <w:rPr>
          <w:rFonts w:ascii="黑体" w:hAnsi="黑体" w:eastAsia="黑体" w:cs="黑体"/>
          <w:spacing w:val="16"/>
          <w:sz w:val="40"/>
          <w:szCs w:val="40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val="en-US"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</w:rPr>
        <w:t>年度</w:t>
      </w:r>
      <w:r>
        <w:rPr>
          <w:rFonts w:hint="eastAsia" w:ascii="黑体" w:hAnsi="黑体" w:eastAsia="黑体" w:cs="黑体"/>
          <w:spacing w:val="-60"/>
          <w:sz w:val="40"/>
          <w:szCs w:val="40"/>
          <w:lang w:eastAsia="zh-CN"/>
        </w:rPr>
        <w:t>财政局</w:t>
      </w:r>
      <w:r>
        <w:rPr>
          <w:rFonts w:ascii="黑体" w:hAnsi="黑体" w:eastAsia="黑体" w:cs="黑体"/>
          <w:spacing w:val="16"/>
          <w:sz w:val="40"/>
          <w:szCs w:val="40"/>
        </w:rPr>
        <w:t>部门整体支出绩效</w:t>
      </w:r>
    </w:p>
    <w:p w14:paraId="73AEEEAC"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自</w:t>
      </w:r>
      <w:r>
        <w:rPr>
          <w:rFonts w:ascii="黑体" w:hAnsi="黑体" w:eastAsia="黑体" w:cs="黑体"/>
          <w:spacing w:val="82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评</w:t>
      </w:r>
      <w:r>
        <w:rPr>
          <w:rFonts w:ascii="黑体" w:hAnsi="黑体" w:eastAsia="黑体" w:cs="黑体"/>
          <w:spacing w:val="79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报</w:t>
      </w:r>
      <w:r>
        <w:rPr>
          <w:rFonts w:ascii="黑体" w:hAnsi="黑体" w:eastAsia="黑体" w:cs="黑体"/>
          <w:spacing w:val="87"/>
          <w:position w:val="20"/>
          <w:sz w:val="40"/>
          <w:szCs w:val="40"/>
        </w:rPr>
        <w:t xml:space="preserve"> </w:t>
      </w:r>
      <w:r>
        <w:rPr>
          <w:rFonts w:ascii="黑体" w:hAnsi="黑体" w:eastAsia="黑体" w:cs="黑体"/>
          <w:spacing w:val="-24"/>
          <w:position w:val="20"/>
          <w:sz w:val="40"/>
          <w:szCs w:val="40"/>
        </w:rPr>
        <w:t>告</w:t>
      </w:r>
    </w:p>
    <w:p w14:paraId="63ECFC3D"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 w14:paraId="0C241A00">
      <w:pPr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before="211" w:line="224" w:lineRule="auto"/>
        <w:ind w:firstLine="640"/>
        <w:jc w:val="both"/>
        <w:textAlignment w:val="baseline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  <w:t>部门基本情况</w:t>
      </w:r>
    </w:p>
    <w:p w14:paraId="18D72139">
      <w:pPr>
        <w:spacing w:line="600" w:lineRule="exact"/>
        <w:ind w:firstLine="640" w:firstLineChars="200"/>
        <w:jc w:val="both"/>
        <w:rPr>
          <w:rFonts w:hint="eastAsia" w:ascii="方正黑体_GBK" w:hAnsi="仿宋" w:eastAsia="方正黑体_GBK" w:cs="仿宋"/>
          <w:snapToGrid w:val="0"/>
          <w:color w:val="000000"/>
          <w:sz w:val="32"/>
          <w:szCs w:val="32"/>
          <w:lang w:val="en-US" w:eastAsia="zh-CN" w:bidi="ar-SA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汨罗市财政局内设机构包括：办公室、国库支付局、乡财局、行政政法股、预算股、非税局、综合股、教科文股、社保股、企业股、农业股、财政监督股、采购办、经建股、评审中心、工资统发中心、税政股、会管股、人事股、信息中心、金融与债务股、PPP办公室、工会、行资股、城市资金服务中心、行资股、党建室。</w:t>
      </w:r>
    </w:p>
    <w:p w14:paraId="518A0923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二、一般公共预算财政拨款支出情况</w:t>
      </w:r>
    </w:p>
    <w:p w14:paraId="2352D965">
      <w:pPr>
        <w:pStyle w:val="1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kern w:val="0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基本支出情况</w:t>
      </w:r>
    </w:p>
    <w:p w14:paraId="24CF682F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年度财政拨款基本支出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1834.10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万元，其中：</w:t>
      </w:r>
    </w:p>
    <w:p w14:paraId="6036388E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人员经费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1312.94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万元，占基本支出的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71.58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%,主要包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括基本工资、津贴补贴、奖金、机关事业单位基本养老保险缴费、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职工基本医疗保险缴费、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其他社会保障缴费、住房公积金、对个人和家庭的补助、生活补助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、救济费</w:t>
      </w:r>
      <w:r>
        <w:rPr>
          <w:rFonts w:hint="default" w:ascii="Times New Roman" w:hAnsi="Times New Roman" w:eastAsia="仿宋_GB2312"/>
          <w:kern w:val="0"/>
          <w:sz w:val="32"/>
          <w:szCs w:val="32"/>
          <w:lang w:val="en-US" w:eastAsia="zh-CN"/>
        </w:rPr>
        <w:t>。</w:t>
      </w:r>
    </w:p>
    <w:p w14:paraId="63AD62AD">
      <w:pPr>
        <w:pStyle w:val="11"/>
        <w:spacing w:line="600" w:lineRule="exact"/>
        <w:ind w:firstLine="640" w:firstLineChars="200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公用经费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521.16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万元，占基本支出的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28.42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%，</w:t>
      </w:r>
      <w:r>
        <w:rPr>
          <w:rFonts w:ascii="Times New Roman" w:hAnsi="Times New Roman" w:eastAsia="仿宋_GB2312" w:cs="Times New Roman"/>
          <w:sz w:val="32"/>
          <w:szCs w:val="32"/>
        </w:rPr>
        <w:t>主要包括办公费、印刷费、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水费、电费、邮电费、差旅费、维修（护）费、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租赁费、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会议费、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培训费、</w:t>
      </w:r>
      <w:r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公务接待费、专用材料费、劳务费、工会经费、其他交通费用、其他商品和服务支出。</w:t>
      </w:r>
    </w:p>
    <w:p w14:paraId="321FFDAA">
      <w:pPr>
        <w:pStyle w:val="10"/>
        <w:numPr>
          <w:ilvl w:val="0"/>
          <w:numId w:val="2"/>
        </w:numPr>
        <w:spacing w:line="600" w:lineRule="exact"/>
        <w:ind w:firstLine="643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项目支出情况</w:t>
      </w:r>
    </w:p>
    <w:p w14:paraId="5FA9E488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项目支出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361.94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万元，占总支出的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16.48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%，项目支出与基本支出资金方向用途基本一致。主要用于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投资评审购买服务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金财工程建设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财政事务中心票据费用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绩效服务第三方评价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等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项目。</w:t>
      </w:r>
    </w:p>
    <w:p w14:paraId="2F7FBB70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三、政府性基金预算财政拨款支出情况</w:t>
      </w:r>
    </w:p>
    <w:p w14:paraId="158EB555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年度我单位无政府性基金预算收支。</w:t>
      </w:r>
    </w:p>
    <w:p w14:paraId="23B830CD">
      <w:pPr>
        <w:pStyle w:val="10"/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四、国有资本经营预算财政拨款支出情况</w:t>
      </w:r>
    </w:p>
    <w:p w14:paraId="03430326">
      <w:pPr>
        <w:pStyle w:val="10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2024年度我单位无国有资本经营预算收支。</w:t>
      </w:r>
    </w:p>
    <w:p w14:paraId="4C029D36">
      <w:pPr>
        <w:numPr>
          <w:ilvl w:val="0"/>
          <w:numId w:val="0"/>
        </w:numPr>
        <w:spacing w:line="600" w:lineRule="exact"/>
        <w:ind w:left="640" w:leftChars="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五、社会保险基金预算支出情况</w:t>
      </w:r>
    </w:p>
    <w:p w14:paraId="2C25C268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2024年度我单位无社会保险基金预算收支。</w:t>
      </w:r>
    </w:p>
    <w:p w14:paraId="0A5A16C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六、部门整体支出绩效情况</w:t>
      </w:r>
    </w:p>
    <w:p w14:paraId="48C646B6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根据财政预算绩效管理要求，我部门认真总结归纳支出的绩效目标完成情况、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78957BC2"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组织对汨罗财政局单位开展整体支出绩效评价，涉及一般公共预算支出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2196.04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万元，政府性基金预算支出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eastAsia="仿宋_GB2312"/>
          <w:kern w:val="0"/>
          <w:sz w:val="32"/>
          <w:szCs w:val="32"/>
          <w:lang w:eastAsia="zh-CN"/>
        </w:rPr>
        <w:t>万元。从评价情况来看，单位整体绩效各项目标完成的较好。</w:t>
      </w:r>
    </w:p>
    <w:p w14:paraId="7FC40E8D">
      <w:pPr>
        <w:spacing w:line="600" w:lineRule="exact"/>
        <w:ind w:firstLine="640" w:firstLineChars="200"/>
        <w:jc w:val="both"/>
        <w:rPr>
          <w:rFonts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七、存在的问题及原因分析</w:t>
      </w:r>
    </w:p>
    <w:p w14:paraId="554B5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预算和预算绩效管理：预算绩效管理是个系统且长期的工作，与预算的编制紧密相关，由于统计工作存在一定的滞后性和本单位人员与机构的复杂性，预算绩效指标一定程度上参照上年度的指标填报，指标不够量化、细化。部分指标存在重复。</w:t>
      </w:r>
    </w:p>
    <w:p w14:paraId="36057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after="0" w:line="600" w:lineRule="exact"/>
        <w:ind w:firstLine="640" w:firstLineChars="200"/>
        <w:jc w:val="both"/>
        <w:textAlignment w:val="auto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  <w:t>部门履职效能：由于预算绩效管理主要由财务科室负责，各项指标与绩效目标完成情况需要从其他各部门收集整理，工作量较大；业务部门缺少对预算绩效管理的概念和知识，在正确使用资金方向上有所欠缺。</w:t>
      </w:r>
    </w:p>
    <w:p w14:paraId="222A57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</w:pP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" w:eastAsia="zh-CN" w:bidi="ar-SA"/>
        </w:rPr>
        <w:t>政府采购：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局严格遵守各项财经法规政策规定，建立健全内控管理制度，夯实基础工作，对政府采购规模以上项目，应采尽采，无分割、逃避政府采购的情况。设置内部配套流程，迅速落实电子卖场采购要求。配备专职管理政府采购的财务人员，专门对接政府采购事务。</w:t>
      </w:r>
    </w:p>
    <w:p w14:paraId="4DB14C06"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下一步改进措施</w:t>
      </w:r>
    </w:p>
    <w:p w14:paraId="3A0F59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1、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开展关于预算绩效管理的培训，让业务部门有更多的绩效管理意识，在预算绩效目标的设置上更有针对性，更具体更量化。</w:t>
      </w:r>
    </w:p>
    <w:p w14:paraId="534657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>2、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优化本单位资产管理流程，要求单位内各部门年初申报固定资产购置计划，严格按照计划审批部门资产购置申请；每年进行资产盘点，闲置资产重新利用，及时报废已达年限且无法继续正常使用的资产，已达使用年限但功能正常的固定资产要求继续使用。</w:t>
      </w:r>
    </w:p>
    <w:p w14:paraId="10072AA9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方正黑体_GBK" w:eastAsia="方正黑体_GBK"/>
          <w:kern w:val="0"/>
          <w:sz w:val="32"/>
          <w:szCs w:val="32"/>
          <w:lang w:eastAsia="zh-CN"/>
        </w:rPr>
        <w:t>九、部门整体支出绩效自评结果拟应用和公开情况</w:t>
      </w:r>
    </w:p>
    <w:p w14:paraId="67D09ABB">
      <w:pPr>
        <w:spacing w:line="600" w:lineRule="exact"/>
        <w:ind w:firstLine="640" w:firstLineChars="200"/>
        <w:jc w:val="both"/>
        <w:rPr>
          <w:rFonts w:hint="eastAsia" w:ascii="方正黑体_GBK" w:eastAsia="方正黑体_GBK"/>
          <w:kern w:val="0"/>
          <w:sz w:val="32"/>
          <w:szCs w:val="32"/>
          <w:lang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我单位将参考部门整体支出绩效自评结果，将绩效自评结果与年终部门考核挂钩。部门整体支出绩效自评结果将在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政府门户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网站进行公开。</w:t>
      </w:r>
    </w:p>
    <w:p w14:paraId="2AEB662B">
      <w:pPr>
        <w:numPr>
          <w:ilvl w:val="0"/>
          <w:numId w:val="0"/>
        </w:numPr>
        <w:spacing w:line="600" w:lineRule="exact"/>
        <w:ind w:left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黑体"/>
          <w:kern w:val="0"/>
          <w:sz w:val="32"/>
          <w:szCs w:val="32"/>
          <w:lang w:eastAsia="zh-CN"/>
        </w:rPr>
        <w:t>十、其他需要说明的情况</w:t>
      </w:r>
    </w:p>
    <w:p w14:paraId="74550A2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报告需要以下附件：</w:t>
      </w:r>
    </w:p>
    <w:p w14:paraId="223B0648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1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、部门整体支出绩效评价基础数据表</w:t>
      </w:r>
    </w:p>
    <w:p w14:paraId="32446569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2</w:t>
      </w:r>
      <w:r>
        <w:rPr>
          <w:rFonts w:hint="eastAsia" w:eastAsia="仿宋_GB2312"/>
          <w:kern w:val="0"/>
          <w:sz w:val="32"/>
          <w:szCs w:val="32"/>
          <w:lang w:eastAsia="zh-CN"/>
        </w:rPr>
        <w:t>、部门整体支出绩效自评表</w:t>
      </w:r>
    </w:p>
    <w:p w14:paraId="77C0C86B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3</w:t>
      </w:r>
      <w:r>
        <w:rPr>
          <w:rFonts w:hint="eastAsia" w:eastAsia="仿宋_GB2312"/>
          <w:kern w:val="0"/>
          <w:sz w:val="32"/>
          <w:szCs w:val="32"/>
          <w:lang w:eastAsia="zh-CN"/>
        </w:rPr>
        <w:t>、项目支出绩效自评表（每个一级项目支出一张表）</w:t>
      </w:r>
    </w:p>
    <w:p w14:paraId="296CC7B5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4</w:t>
      </w:r>
      <w:r>
        <w:rPr>
          <w:rFonts w:hint="eastAsia" w:eastAsia="仿宋_GB2312"/>
          <w:kern w:val="0"/>
          <w:sz w:val="32"/>
          <w:szCs w:val="32"/>
          <w:lang w:eastAsia="zh-CN"/>
        </w:rPr>
        <w:t>、政府性基金预算财政拨款支出情况表</w:t>
      </w:r>
    </w:p>
    <w:p w14:paraId="0F7D610A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  <w:r>
        <w:rPr>
          <w:rFonts w:eastAsia="仿宋_GB2312"/>
          <w:kern w:val="0"/>
          <w:sz w:val="32"/>
          <w:szCs w:val="32"/>
          <w:lang w:eastAsia="zh-CN"/>
        </w:rPr>
        <w:t>5</w:t>
      </w:r>
      <w:r>
        <w:rPr>
          <w:rFonts w:hint="eastAsia" w:eastAsia="仿宋_GB2312"/>
          <w:kern w:val="0"/>
          <w:sz w:val="32"/>
          <w:szCs w:val="32"/>
          <w:lang w:eastAsia="zh-CN"/>
        </w:rPr>
        <w:t>、国有资本经营预算财政拨款支出情况表</w:t>
      </w:r>
    </w:p>
    <w:p w14:paraId="55BEA850"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eastAsia="黑体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6、</w:t>
      </w:r>
      <w:r>
        <w:rPr>
          <w:rFonts w:hint="eastAsia" w:eastAsia="仿宋_GB2312"/>
          <w:kern w:val="0"/>
          <w:sz w:val="32"/>
          <w:szCs w:val="32"/>
          <w:lang w:eastAsia="zh-CN"/>
        </w:rPr>
        <w:t>社会保险基金预算支出情况表</w:t>
      </w:r>
    </w:p>
    <w:p w14:paraId="411ED04D">
      <w:pPr>
        <w:spacing w:line="600" w:lineRule="exact"/>
        <w:ind w:firstLine="640" w:firstLineChars="200"/>
        <w:jc w:val="both"/>
        <w:rPr>
          <w:rFonts w:eastAsia="仿宋_GB2312"/>
          <w:kern w:val="0"/>
          <w:sz w:val="32"/>
          <w:szCs w:val="32"/>
          <w:lang w:eastAsia="zh-CN"/>
        </w:rPr>
      </w:pPr>
    </w:p>
    <w:p w14:paraId="3C0B7A2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B1AC77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C9C78FC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0B34E5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535B9CE7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1F5FF24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ED49C6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CD8A818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72C112A1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2C39FE55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7F43999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44B10E2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8C17930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BF33BCF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68E4183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65BB8F0A"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03915956">
      <w:pPr>
        <w:spacing w:line="267" w:lineRule="auto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 w14:paraId="35B843D0"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val="en-US" w:eastAsia="zh-CN"/>
        </w:rPr>
        <w:t>5</w:t>
      </w:r>
    </w:p>
    <w:p w14:paraId="4671EFFD">
      <w:pPr>
        <w:spacing w:before="201" w:line="578" w:lineRule="exact"/>
        <w:ind w:left="2169"/>
        <w:rPr>
          <w:rFonts w:ascii="黑体" w:hAnsi="黑体" w:eastAsia="黑体" w:cs="黑体"/>
          <w:sz w:val="42"/>
          <w:szCs w:val="42"/>
        </w:rPr>
      </w:pPr>
      <w:r>
        <w:rPr>
          <w:rFonts w:ascii="Times New Roman" w:hAnsi="Times New Roman" w:eastAsia="Times New Roman" w:cs="Times New Roman"/>
          <w:spacing w:val="15"/>
          <w:position w:val="10"/>
          <w:sz w:val="42"/>
          <w:szCs w:val="42"/>
        </w:rPr>
        <w:t>202</w:t>
      </w:r>
      <w:r>
        <w:rPr>
          <w:rFonts w:hint="eastAsia" w:ascii="Times New Roman" w:hAnsi="Times New Roman" w:eastAsia="宋体" w:cs="Times New Roman"/>
          <w:spacing w:val="15"/>
          <w:position w:val="10"/>
          <w:sz w:val="42"/>
          <w:szCs w:val="42"/>
          <w:lang w:val="en-US" w:eastAsia="zh-CN"/>
        </w:rPr>
        <w:t>4</w:t>
      </w:r>
      <w:r>
        <w:rPr>
          <w:rFonts w:ascii="Times New Roman" w:hAnsi="Times New Roman" w:eastAsia="Times New Roman" w:cs="Times New Roman"/>
          <w:spacing w:val="41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年度</w:t>
      </w:r>
      <w:r>
        <w:rPr>
          <w:rFonts w:hint="eastAsia" w:ascii="黑体" w:hAnsi="黑体" w:eastAsia="黑体" w:cs="黑体"/>
          <w:spacing w:val="15"/>
          <w:position w:val="10"/>
          <w:sz w:val="42"/>
          <w:szCs w:val="42"/>
          <w:lang w:eastAsia="zh-CN"/>
        </w:rPr>
        <w:t>财政局</w:t>
      </w:r>
      <w:r>
        <w:rPr>
          <w:rFonts w:ascii="Times New Roman" w:hAnsi="Times New Roman" w:eastAsia="Times New Roman" w:cs="Times New Roman"/>
          <w:spacing w:val="42"/>
          <w:position w:val="10"/>
          <w:sz w:val="42"/>
          <w:szCs w:val="42"/>
        </w:rPr>
        <w:t xml:space="preserve"> </w:t>
      </w:r>
      <w:r>
        <w:rPr>
          <w:rFonts w:ascii="黑体" w:hAnsi="黑体" w:eastAsia="黑体" w:cs="黑体"/>
          <w:spacing w:val="15"/>
          <w:position w:val="10"/>
          <w:sz w:val="42"/>
          <w:szCs w:val="42"/>
        </w:rPr>
        <w:t>项目支出</w:t>
      </w:r>
    </w:p>
    <w:p w14:paraId="75655EFA">
      <w:pPr>
        <w:spacing w:before="1" w:line="220" w:lineRule="auto"/>
        <w:ind w:left="3069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spacing w:val="10"/>
          <w:sz w:val="42"/>
          <w:szCs w:val="42"/>
        </w:rPr>
        <w:t>绩效自评报告</w:t>
      </w:r>
    </w:p>
    <w:p w14:paraId="3FC1F1D4">
      <w:pPr>
        <w:spacing w:line="246" w:lineRule="auto"/>
        <w:rPr>
          <w:rFonts w:ascii="Arial"/>
          <w:sz w:val="21"/>
        </w:rPr>
      </w:pPr>
    </w:p>
    <w:p w14:paraId="6F6E424D">
      <w:pPr>
        <w:spacing w:line="246" w:lineRule="auto"/>
        <w:rPr>
          <w:rFonts w:ascii="Arial"/>
          <w:sz w:val="21"/>
        </w:rPr>
      </w:pPr>
    </w:p>
    <w:p w14:paraId="692E4769">
      <w:pPr>
        <w:spacing w:line="246" w:lineRule="auto"/>
        <w:rPr>
          <w:rFonts w:ascii="Arial"/>
          <w:sz w:val="21"/>
        </w:rPr>
      </w:pPr>
    </w:p>
    <w:p w14:paraId="5588675C">
      <w:pPr>
        <w:spacing w:line="246" w:lineRule="auto"/>
        <w:rPr>
          <w:rFonts w:ascii="Arial"/>
          <w:sz w:val="21"/>
        </w:rPr>
      </w:pPr>
    </w:p>
    <w:p w14:paraId="70E12E4C">
      <w:pPr>
        <w:spacing w:line="246" w:lineRule="auto"/>
        <w:rPr>
          <w:rFonts w:ascii="Arial"/>
          <w:sz w:val="21"/>
        </w:rPr>
      </w:pPr>
    </w:p>
    <w:p w14:paraId="49F605FC">
      <w:pPr>
        <w:spacing w:line="246" w:lineRule="auto"/>
        <w:rPr>
          <w:rFonts w:ascii="Arial"/>
          <w:sz w:val="21"/>
        </w:rPr>
      </w:pPr>
    </w:p>
    <w:p w14:paraId="1EBF75B8">
      <w:pPr>
        <w:spacing w:line="246" w:lineRule="auto"/>
        <w:rPr>
          <w:rFonts w:ascii="Arial"/>
          <w:sz w:val="21"/>
        </w:rPr>
      </w:pPr>
    </w:p>
    <w:p w14:paraId="740450ED">
      <w:pPr>
        <w:spacing w:line="246" w:lineRule="auto"/>
        <w:rPr>
          <w:rFonts w:ascii="Arial"/>
          <w:sz w:val="21"/>
        </w:rPr>
      </w:pPr>
    </w:p>
    <w:p w14:paraId="27972981">
      <w:pPr>
        <w:spacing w:line="246" w:lineRule="auto"/>
        <w:rPr>
          <w:rFonts w:ascii="Arial"/>
          <w:sz w:val="21"/>
        </w:rPr>
      </w:pPr>
    </w:p>
    <w:p w14:paraId="1929353B">
      <w:pPr>
        <w:spacing w:line="246" w:lineRule="auto"/>
        <w:rPr>
          <w:rFonts w:ascii="Arial"/>
          <w:sz w:val="21"/>
        </w:rPr>
      </w:pPr>
    </w:p>
    <w:p w14:paraId="5699C6A8">
      <w:pPr>
        <w:spacing w:line="246" w:lineRule="auto"/>
        <w:rPr>
          <w:rFonts w:ascii="Arial"/>
          <w:sz w:val="21"/>
        </w:rPr>
      </w:pPr>
    </w:p>
    <w:p w14:paraId="520BAFB6">
      <w:pPr>
        <w:spacing w:line="246" w:lineRule="auto"/>
        <w:rPr>
          <w:rFonts w:ascii="Arial"/>
          <w:sz w:val="21"/>
        </w:rPr>
      </w:pPr>
    </w:p>
    <w:p w14:paraId="007E6130">
      <w:pPr>
        <w:spacing w:line="246" w:lineRule="auto"/>
        <w:rPr>
          <w:rFonts w:ascii="Arial"/>
          <w:sz w:val="21"/>
        </w:rPr>
      </w:pPr>
    </w:p>
    <w:p w14:paraId="40BAB54D">
      <w:pPr>
        <w:spacing w:line="246" w:lineRule="auto"/>
        <w:rPr>
          <w:rFonts w:ascii="Arial"/>
          <w:sz w:val="21"/>
        </w:rPr>
      </w:pPr>
    </w:p>
    <w:p w14:paraId="1DFE0F19">
      <w:pPr>
        <w:spacing w:line="246" w:lineRule="auto"/>
        <w:rPr>
          <w:rFonts w:ascii="Arial"/>
          <w:sz w:val="21"/>
        </w:rPr>
      </w:pPr>
    </w:p>
    <w:p w14:paraId="18759B4A">
      <w:pPr>
        <w:spacing w:line="246" w:lineRule="auto"/>
        <w:rPr>
          <w:rFonts w:ascii="Arial"/>
          <w:sz w:val="21"/>
        </w:rPr>
      </w:pPr>
    </w:p>
    <w:p w14:paraId="0405D5DD">
      <w:pPr>
        <w:spacing w:line="246" w:lineRule="auto"/>
        <w:rPr>
          <w:rFonts w:ascii="Arial"/>
          <w:sz w:val="21"/>
        </w:rPr>
      </w:pPr>
    </w:p>
    <w:p w14:paraId="593D48E6">
      <w:pPr>
        <w:spacing w:line="247" w:lineRule="auto"/>
        <w:rPr>
          <w:rFonts w:ascii="Arial"/>
          <w:sz w:val="21"/>
        </w:rPr>
      </w:pPr>
    </w:p>
    <w:p w14:paraId="71D1074B">
      <w:pPr>
        <w:spacing w:line="247" w:lineRule="auto"/>
        <w:rPr>
          <w:rFonts w:ascii="Arial"/>
          <w:sz w:val="21"/>
        </w:rPr>
      </w:pPr>
    </w:p>
    <w:p w14:paraId="669B55B8">
      <w:pPr>
        <w:spacing w:line="247" w:lineRule="auto"/>
        <w:rPr>
          <w:rFonts w:ascii="Arial"/>
          <w:sz w:val="21"/>
        </w:rPr>
      </w:pPr>
    </w:p>
    <w:p w14:paraId="52569AA2">
      <w:pPr>
        <w:spacing w:line="247" w:lineRule="auto"/>
        <w:rPr>
          <w:rFonts w:ascii="Arial"/>
          <w:sz w:val="21"/>
        </w:rPr>
      </w:pPr>
    </w:p>
    <w:p w14:paraId="19D6497C">
      <w:pPr>
        <w:spacing w:line="247" w:lineRule="auto"/>
        <w:rPr>
          <w:rFonts w:ascii="Arial"/>
          <w:sz w:val="21"/>
        </w:rPr>
      </w:pPr>
    </w:p>
    <w:p w14:paraId="31DEA362">
      <w:pPr>
        <w:spacing w:line="247" w:lineRule="auto"/>
        <w:rPr>
          <w:rFonts w:ascii="Arial"/>
          <w:sz w:val="21"/>
        </w:rPr>
      </w:pPr>
    </w:p>
    <w:p w14:paraId="7440EBC7">
      <w:pPr>
        <w:spacing w:line="247" w:lineRule="auto"/>
        <w:rPr>
          <w:rFonts w:ascii="Arial"/>
          <w:sz w:val="21"/>
        </w:rPr>
      </w:pPr>
    </w:p>
    <w:p w14:paraId="3DCDB84A">
      <w:pPr>
        <w:spacing w:line="247" w:lineRule="auto"/>
        <w:rPr>
          <w:rFonts w:ascii="Arial"/>
          <w:sz w:val="21"/>
        </w:rPr>
      </w:pPr>
    </w:p>
    <w:p w14:paraId="2150EE0E">
      <w:pPr>
        <w:spacing w:line="247" w:lineRule="auto"/>
        <w:rPr>
          <w:rFonts w:ascii="Arial"/>
          <w:sz w:val="21"/>
        </w:rPr>
      </w:pPr>
    </w:p>
    <w:p w14:paraId="10934B86">
      <w:pPr>
        <w:spacing w:line="247" w:lineRule="auto"/>
        <w:rPr>
          <w:rFonts w:ascii="Arial"/>
          <w:sz w:val="21"/>
        </w:rPr>
      </w:pPr>
    </w:p>
    <w:p w14:paraId="3E3CA4F1">
      <w:pPr>
        <w:spacing w:line="247" w:lineRule="auto"/>
        <w:rPr>
          <w:rFonts w:ascii="Arial"/>
          <w:sz w:val="21"/>
        </w:rPr>
      </w:pPr>
    </w:p>
    <w:p w14:paraId="678FC58A">
      <w:pPr>
        <w:pStyle w:val="2"/>
        <w:spacing w:before="89" w:line="221" w:lineRule="auto"/>
        <w:ind w:left="2270"/>
        <w:rPr>
          <w:sz w:val="27"/>
          <w:szCs w:val="27"/>
        </w:rPr>
      </w:pPr>
      <w:r>
        <w:rPr>
          <w:spacing w:val="-22"/>
          <w:sz w:val="27"/>
          <w:szCs w:val="27"/>
        </w:rPr>
        <w:t>部 门</w:t>
      </w:r>
      <w:r>
        <w:rPr>
          <w:spacing w:val="-36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名</w:t>
      </w:r>
      <w:r>
        <w:rPr>
          <w:spacing w:val="-37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称</w:t>
      </w:r>
      <w:r>
        <w:rPr>
          <w:spacing w:val="-54"/>
          <w:sz w:val="27"/>
          <w:szCs w:val="27"/>
        </w:rPr>
        <w:t xml:space="preserve"> </w:t>
      </w:r>
      <w:r>
        <w:rPr>
          <w:spacing w:val="-22"/>
          <w:sz w:val="27"/>
          <w:szCs w:val="27"/>
        </w:rPr>
        <w:t>：</w:t>
      </w:r>
      <w:r>
        <w:rPr>
          <w:spacing w:val="-22"/>
          <w:sz w:val="27"/>
          <w:szCs w:val="27"/>
          <w:u w:val="single" w:color="auto"/>
        </w:rPr>
        <w:t xml:space="preserve">   (</w:t>
      </w:r>
      <w:r>
        <w:rPr>
          <w:spacing w:val="68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盖</w:t>
      </w:r>
      <w:r>
        <w:rPr>
          <w:spacing w:val="64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章</w:t>
      </w:r>
      <w:r>
        <w:rPr>
          <w:spacing w:val="55"/>
          <w:sz w:val="27"/>
          <w:szCs w:val="27"/>
          <w:u w:val="single" w:color="auto"/>
        </w:rPr>
        <w:t xml:space="preserve"> </w:t>
      </w:r>
      <w:r>
        <w:rPr>
          <w:spacing w:val="-22"/>
          <w:sz w:val="27"/>
          <w:szCs w:val="27"/>
          <w:u w:val="single" w:color="auto"/>
        </w:rPr>
        <w:t>)</w:t>
      </w:r>
      <w:r>
        <w:rPr>
          <w:sz w:val="27"/>
          <w:szCs w:val="27"/>
          <w:u w:val="single" w:color="auto"/>
        </w:rPr>
        <w:t xml:space="preserve">     </w:t>
      </w:r>
    </w:p>
    <w:p w14:paraId="6519D5F5">
      <w:pPr>
        <w:pStyle w:val="2"/>
        <w:spacing w:before="289" w:line="610" w:lineRule="exact"/>
        <w:ind w:left="3490"/>
        <w:rPr>
          <w:sz w:val="27"/>
          <w:szCs w:val="27"/>
        </w:rPr>
      </w:pPr>
      <w:r>
        <w:rPr>
          <w:spacing w:val="-13"/>
          <w:position w:val="26"/>
          <w:sz w:val="27"/>
          <w:szCs w:val="27"/>
        </w:rPr>
        <w:t>年   月</w:t>
      </w:r>
      <w:r>
        <w:rPr>
          <w:spacing w:val="12"/>
          <w:position w:val="26"/>
          <w:sz w:val="27"/>
          <w:szCs w:val="27"/>
        </w:rPr>
        <w:t xml:space="preserve">   </w:t>
      </w:r>
      <w:r>
        <w:rPr>
          <w:spacing w:val="-13"/>
          <w:position w:val="26"/>
          <w:sz w:val="27"/>
          <w:szCs w:val="27"/>
        </w:rPr>
        <w:t>日</w:t>
      </w:r>
    </w:p>
    <w:p w14:paraId="71F9EE63">
      <w:pPr>
        <w:pStyle w:val="2"/>
        <w:spacing w:before="1" w:line="223" w:lineRule="auto"/>
        <w:ind w:left="3560"/>
        <w:rPr>
          <w:sz w:val="24"/>
          <w:szCs w:val="24"/>
        </w:rPr>
      </w:pPr>
      <w:r>
        <w:rPr>
          <w:spacing w:val="7"/>
          <w:sz w:val="24"/>
          <w:szCs w:val="24"/>
        </w:rPr>
        <w:t>(此面为封面)</w:t>
      </w:r>
    </w:p>
    <w:p w14:paraId="6FDA0599">
      <w:pPr>
        <w:spacing w:line="223" w:lineRule="auto"/>
        <w:rPr>
          <w:sz w:val="24"/>
          <w:szCs w:val="24"/>
        </w:rPr>
        <w:sectPr>
          <w:footerReference r:id="rId8" w:type="default"/>
          <w:pgSz w:w="11900" w:h="16820"/>
          <w:pgMar w:top="1429" w:right="1782" w:bottom="1158" w:left="1450" w:header="0" w:footer="850" w:gutter="0"/>
          <w:cols w:space="720" w:num="1"/>
        </w:sectPr>
      </w:pPr>
    </w:p>
    <w:p w14:paraId="11D723E0">
      <w:pPr>
        <w:spacing w:before="137" w:line="221" w:lineRule="auto"/>
        <w:ind w:left="2336"/>
        <w:rPr>
          <w:rFonts w:ascii="黑体" w:hAnsi="黑体" w:eastAsia="黑体" w:cs="黑体"/>
          <w:sz w:val="42"/>
          <w:szCs w:val="42"/>
        </w:rPr>
      </w:pPr>
      <w:r>
        <w:rPr>
          <w:rFonts w:ascii="黑体" w:hAnsi="黑体" w:eastAsia="黑体" w:cs="黑体"/>
          <w:b/>
          <w:bCs/>
          <w:spacing w:val="6"/>
          <w:sz w:val="42"/>
          <w:szCs w:val="42"/>
        </w:rPr>
        <w:t>项目支出绩效评价报告</w:t>
      </w:r>
    </w:p>
    <w:p w14:paraId="7ACE4F2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一</w:t>
      </w:r>
      <w:r>
        <w:rPr>
          <w:rFonts w:ascii="黑体" w:hAnsi="黑体" w:eastAsia="黑体" w:cs="黑体"/>
          <w:spacing w:val="-1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、项目支出基本情况</w:t>
      </w:r>
    </w:p>
    <w:p w14:paraId="63DEBA5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0" w:right="0" w:firstLine="600"/>
        <w:jc w:val="left"/>
        <w:textAlignment w:val="auto"/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项目支出概况。</w:t>
      </w:r>
    </w:p>
    <w:p w14:paraId="41DF6D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600" w:leftChars="0" w:right="0" w:rightChars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en-US"/>
        </w:rPr>
        <w:t>根据财政预算绩效管理要求，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我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部门认真总结归纳支出的绩效目标完成情况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实现产出和取得效益的情况。围绕部门（单位）职责、行业发展规划，以预算资金管理为主线，总结部门（单位）资产管理和开展业务情况，从运行成本、管理效率、履职效能、社会效应、可持续发展能力和服务对象满意度等方面，衡量部门（单位）整体及核心业务实施效果。</w:t>
      </w:r>
    </w:p>
    <w:p w14:paraId="03CC90D9">
      <w:pPr>
        <w:pStyle w:val="5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562" w:firstLineChars="200"/>
        <w:jc w:val="both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(二）</w:t>
      </w: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项目资金使用管理情况。</w:t>
      </w:r>
    </w:p>
    <w:p w14:paraId="545B9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after="0" w:line="600" w:lineRule="exact"/>
        <w:ind w:left="600" w:leftChars="0" w:right="0" w:rightChars="0" w:firstLine="640" w:firstLineChars="200"/>
        <w:jc w:val="left"/>
        <w:textAlignment w:val="auto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组织对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“投资评审购买服务”“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金财工程建设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“财政事务中心票据费用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“绩效服务第三方评价</w:t>
      </w:r>
      <w:r>
        <w:rPr>
          <w:rFonts w:hint="eastAsia" w:eastAsia="仿宋_GB2312"/>
          <w:kern w:val="0"/>
          <w:sz w:val="32"/>
          <w:szCs w:val="32"/>
          <w:lang w:val="en-US" w:eastAsia="en-US"/>
        </w:rPr>
        <w:t>”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等4个项目开展了部门评价（系统报告把所有单位的项目名称列出来，单位报告只填本单位的项目名称），涉及一般公共预算支出361.94万元，政府性基金预算支出0万元，国有资本经营预算支出0万元。从评价情况来看，“金财工程”建设主要完成了全市集中支付软件的更新及维护，使全市各个单位收支得以正常运行。财政投资评审中心在局党组的正确领导下，紧紧围绕市委、市政府中心工作，以服务城市建设、服务财政支出管理为主线、以提高财政资金使用效率为重点，秉承“客观公正，科学合理”的评审原则，廉洁务实，扎实推进财政性建设项目工程造价评审，较好地完成了财政投资项目评审工作及各项目标任务。财政票据按规定购领、使用、保管、核销、销毁，非税收入票据做到“以票管收”、“以票治费”。项目立项程序完整、规范，绩效目标明确合理，预算执行及时有效，为有关部门决策提供了较为有力的支撑，绩效目标得到较好实现。</w:t>
      </w:r>
    </w:p>
    <w:p w14:paraId="586FDCDA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562" w:firstLineChars="200"/>
        <w:jc w:val="both"/>
        <w:rPr>
          <w:rFonts w:ascii="楷体" w:hAnsi="楷体" w:eastAsia="楷体" w:cs="楷体"/>
          <w:b/>
          <w:bCs/>
          <w:spacing w:val="6"/>
          <w:position w:val="16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zh-CN" w:bidi="ar-SA"/>
        </w:rPr>
        <w:t>（三）</w:t>
      </w:r>
      <w:r>
        <w:rPr>
          <w:rFonts w:ascii="黑体" w:hAnsi="黑体" w:eastAsia="黑体" w:cs="黑体"/>
          <w:b/>
          <w:bCs/>
          <w:snapToGrid w:val="0"/>
          <w:color w:val="000000"/>
          <w:spacing w:val="-15"/>
          <w:kern w:val="0"/>
          <w:sz w:val="31"/>
          <w:szCs w:val="31"/>
          <w:lang w:val="en-US" w:eastAsia="en-US" w:bidi="ar-SA"/>
        </w:rPr>
        <w:t>项目支出绩效目标完成程度</w:t>
      </w:r>
    </w:p>
    <w:p w14:paraId="2E75DD4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Chars="0" w:right="0" w:rightChars="0" w:firstLine="640" w:firstLineChars="200"/>
        <w:jc w:val="both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751E8BE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金财工程建设项目绩效自评综述：根据年初设定的绩效目标，项目绩效自评得分为97 分。项目全年预算数为300万元，执行数为168.75万元，完成预算的56.25%。项目绩效目标完成情况：一是实现业务无纸化、加快业务流程、保障资金安全，方便群众业务办理。完成重点项目预算的绩效目标管理。发现的主要问题及原因：加强财政信息化建设、实现数据共享、业务无低化，大数据分析、为财政决策提供数字化支撑。下一步改进措施：提高绩效指标设置的准确性，提高信息化建设工作的满意度。</w:t>
      </w:r>
    </w:p>
    <w:p w14:paraId="5FFB91A9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baseline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财政委托业务支出项目绩效自评综述：根据年初设定的绩效目标，项目绩效自评得分为97分。项目全年预算数为125.00万元，执行数为136.24万元，完成预算的108.99%。项目绩效目标完成情况：一是提高了财政资金使用效率，为政府工程节约了大量的投资。完成重点项目预算的绩效目标管理。发现的主要问题及原因：为搞好评审工作，评审中心对项目实行台账管理；实行项目限时办结机制；实行专业对口评审机制；实行复审制度；建立部门沟通协调机制。坚持评审原则，提高评审质量：树立评审理念，增强服务意识；创新组织方式，提升服务能力。下一步改进措施：提高绩效指标设置的准确性，提高财政委托业务建设工作的满意度。</w:t>
      </w:r>
    </w:p>
    <w:p w14:paraId="2DA1EA7C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640" w:firstLineChars="200"/>
        <w:jc w:val="both"/>
        <w:textAlignment w:val="baseline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一般行政管理支出项目绩效自评综述：根据年初设定的绩效目标，项目绩效自评得分为97 分。项目全年预算数为48万元，执行数为45.57万元，完成预算的130.20%。项目绩效目标完成情况：一是完成本年度财政票据日常管理工作，做到了依法依规使用票据，完成重点项目预算的绩效目标管理。发现的主要问题及原因：票</w:t>
      </w:r>
      <w:bookmarkStart w:id="0" w:name="_GoBack"/>
      <w:bookmarkEnd w:id="0"/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-SA"/>
        </w:rPr>
        <w:t>据管理：财政票据按规定购领、使用、保管、核销、销毁，非税收入票据做到“以票管收”、“以票治费”。下一步改进措施：提高绩效指标设置的准确性，提高财政票据管理建设工作的满意度。</w:t>
      </w:r>
    </w:p>
    <w:p w14:paraId="6732EB45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绩效评价工作情况</w:t>
      </w:r>
    </w:p>
    <w:p w14:paraId="4E7A0E6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4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年，我局围绕‘规范高效、服务优质、廉洁勤政’目标，对全局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个科室及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3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项核心业务（“信息化建设”“财政委托业务支出”“一般行政管理事务”）开展内部绩效评价，推动内部管理，工作效率较上年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有显著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提升。</w:t>
      </w:r>
    </w:p>
    <w:p w14:paraId="377181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三、项目支出主要绩效及评价结论</w:t>
      </w:r>
    </w:p>
    <w:p w14:paraId="6F22340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产出指标完成情况：按时完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成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、成本控制在预算范围内。</w:t>
      </w:r>
    </w:p>
    <w:p w14:paraId="6C12295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经济效益：成本节约金额。</w:t>
      </w:r>
    </w:p>
    <w:p w14:paraId="68431F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1280" w:firstLineChars="4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社会效益：改善民生、提升公共服务水平、促进社会稳定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。 </w:t>
      </w:r>
    </w:p>
    <w:p w14:paraId="3A27834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满意度情况：服务对象或受益群体的问卷调查满意度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100%</w:t>
      </w:r>
    </w:p>
    <w:p w14:paraId="725FFF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spacing w:val="-15"/>
          <w:sz w:val="31"/>
          <w:szCs w:val="31"/>
          <w:lang w:val="en-US" w:eastAsia="zh-CN"/>
        </w:rPr>
        <w:t>四、绩效评价指标分析</w:t>
      </w:r>
    </w:p>
    <w:p w14:paraId="0AA3035C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项目支出决策情况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</w:t>
      </w:r>
    </w:p>
    <w:p w14:paraId="1FD1547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60" w:firstLineChars="3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符合财政信息化发展规划、报局党组会审议批准后立项。</w:t>
      </w:r>
    </w:p>
    <w:p w14:paraId="1E93AEB5">
      <w:pPr>
        <w:keepNext w:val="0"/>
        <w:keepLines w:val="0"/>
        <w:pageBreakBefore w:val="0"/>
        <w:widowControl/>
        <w:numPr>
          <w:ilvl w:val="0"/>
          <w:numId w:val="5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项目执行过程情况</w:t>
      </w:r>
    </w:p>
    <w:p w14:paraId="32A49E7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20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投资评审购买服务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金财工程建设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财政事务中心票据费用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“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绩效服务第三方评价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”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项目都已按目标完成。</w:t>
      </w:r>
    </w:p>
    <w:p w14:paraId="2FDADA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(三)项目支出产出情况</w:t>
      </w:r>
    </w:p>
    <w:p w14:paraId="5DF8B08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信息化软件项目完成‘预算管理一体化系统’建设，包含预算管理、项目管理、数据统计、支付管理、工资系统等多个模块”。</w:t>
      </w:r>
    </w:p>
    <w:p w14:paraId="2025BF0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(四)项目支出效益情况</w:t>
      </w:r>
    </w:p>
    <w:p w14:paraId="4EC35D4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Chars="0" w:firstLine="640" w:firstLineChars="200"/>
        <w:jc w:val="both"/>
        <w:textAlignment w:val="baseline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eastAsia="zh-CN"/>
        </w:rPr>
        <w:t>效率效益：业务办理时间缩短人工成本节约。管理效益：数据共享与监管强化“实现各科室数据实时共享，预算执行动态监控效率提升、流程规范化“固化审批流程，减少人为操作漏洞”。可持续效益：系统可扩展性如“预留接口，可对接未来的新增系统”、运维机制“建立专人运维团队，保障系统长期稳定运行”。</w:t>
      </w:r>
    </w:p>
    <w:p w14:paraId="3A603A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五、主要经验及做法、存在的问题及原因分析</w:t>
      </w:r>
    </w:p>
    <w:p w14:paraId="55BEC39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评价指标“重业务轻管理”：如对预算编制、资金监管等核心业务指标细化不足。</w:t>
      </w:r>
    </w:p>
    <w:p w14:paraId="1A08575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结果与奖惩挂钩不紧：部分评价结果仅作为“参考”，未与评优评先、岗位调整等硬约束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相</w:t>
      </w: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结合。</w:t>
      </w:r>
    </w:p>
    <w:p w14:paraId="5FED58E4">
      <w:pPr>
        <w:keepNext w:val="0"/>
        <w:keepLines w:val="0"/>
        <w:pageBreakBefore w:val="0"/>
        <w:widowControl/>
        <w:numPr>
          <w:ilvl w:val="0"/>
          <w:numId w:val="6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ascii="黑体" w:hAnsi="黑体" w:eastAsia="黑体" w:cs="黑体"/>
          <w:b/>
          <w:bCs/>
          <w:spacing w:val="-15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有关建议</w:t>
      </w:r>
    </w:p>
    <w:p w14:paraId="56938A4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完善评价指标：增加“跨科室协作效率”“制度创新贡献度”等指标，平衡业务与管理评价权重。</w:t>
      </w:r>
    </w:p>
    <w:p w14:paraId="0E8D7D2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强化结果运用：将评价结果与科室绩效奖金直接挂钩</w:t>
      </w:r>
      <w:r>
        <w:rPr>
          <w:rFonts w:hint="eastAsia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65EB1F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简化评价流程：开发内部评价线上系统，自动抓取业务数据（如公文流转时间、会议纪要完成率），减少人工填报负担。</w:t>
      </w:r>
    </w:p>
    <w:p w14:paraId="31DB63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outlineLvl w:val="0"/>
        <w:rPr>
          <w:rFonts w:hint="default" w:ascii="黑体" w:hAnsi="黑体" w:eastAsia="黑体" w:cs="黑体"/>
          <w:b/>
          <w:bCs/>
          <w:spacing w:val="-15"/>
          <w:sz w:val="31"/>
          <w:szCs w:val="31"/>
          <w:lang w:val="en-US" w:eastAsia="zh-CN"/>
        </w:rPr>
      </w:pPr>
      <w:r>
        <w:rPr>
          <w:rFonts w:hint="eastAsia" w:ascii="Arial" w:hAnsi="Arial" w:eastAsia="仿宋_GB2312" w:cs="Arial"/>
          <w:snapToGrid w:val="0"/>
          <w:color w:val="000000"/>
          <w:kern w:val="0"/>
          <w:sz w:val="32"/>
          <w:szCs w:val="32"/>
          <w:lang w:val="en-US" w:eastAsia="zh-CN" w:bidi="ar-SA"/>
        </w:rPr>
        <w:t>营造绩效文化：通过“绩效之星”评选、优秀案例分享会，让“讲绩效、重效能”成为内部共识。</w:t>
      </w:r>
    </w:p>
    <w:p w14:paraId="6BBCD6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2" w:firstLineChars="200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ascii="黑体" w:hAnsi="黑体" w:eastAsia="黑体" w:cs="黑体"/>
          <w:b/>
          <w:bCs/>
          <w:spacing w:val="-15"/>
          <w:sz w:val="31"/>
          <w:szCs w:val="31"/>
        </w:rPr>
        <w:t>七、其他需要说明的问题</w:t>
      </w:r>
    </w:p>
    <w:p w14:paraId="76428CF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default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  <w:t xml:space="preserve">    无。</w:t>
      </w:r>
    </w:p>
    <w:p w14:paraId="74512F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p w14:paraId="240695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0"/>
        <w:rPr>
          <w:rFonts w:hint="eastAsia" w:ascii="仿宋" w:hAnsi="仿宋" w:eastAsia="仿宋" w:cs="仿宋"/>
          <w:b w:val="0"/>
          <w:bCs w:val="0"/>
          <w:snapToGrid w:val="0"/>
          <w:color w:val="000000"/>
          <w:kern w:val="0"/>
          <w:sz w:val="32"/>
          <w:szCs w:val="32"/>
          <w:lang w:val="en-US" w:eastAsia="zh-CN" w:bidi="ar-SA"/>
        </w:rPr>
      </w:pPr>
    </w:p>
    <w:sectPr>
      <w:footerReference r:id="rId9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141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489DAE39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25A642FD">
    <w:pPr>
      <w:spacing w:line="14" w:lineRule="auto"/>
      <w:jc w:val="left"/>
      <w:rPr>
        <w:kern w:val="0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4684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22582266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24FF3241">
    <w:pPr>
      <w:spacing w:line="14" w:lineRule="auto"/>
      <w:jc w:val="left"/>
      <w:rPr>
        <w:kern w:val="0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147466839"/>
      <w:docPartObj>
        <w:docPartGallery w:val="autotext"/>
      </w:docPartObj>
    </w:sdtPr>
    <w:sdtEndPr>
      <w:rPr>
        <w:rFonts w:hint="eastAsia"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 w14:paraId="1E755E11">
        <w:pPr>
          <w:pStyle w:val="3"/>
          <w:jc w:val="right"/>
          <w:rPr>
            <w:rFonts w:asciiTheme="minorEastAsia" w:hAnsiTheme="minorEastAsia" w:eastAsiaTheme="minorEastAsia"/>
            <w:kern w:val="0"/>
          </w:rPr>
        </w:pPr>
      </w:p>
    </w:sdtContent>
  </w:sdt>
  <w:p w14:paraId="50E735F7">
    <w:pPr>
      <w:spacing w:line="14" w:lineRule="auto"/>
      <w:jc w:val="left"/>
      <w:rPr>
        <w:kern w:val="0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2EC08">
    <w:pPr>
      <w:spacing w:before="1" w:line="177" w:lineRule="auto"/>
      <w:jc w:val="right"/>
      <w:rPr>
        <w:rFonts w:ascii="宋体" w:hAnsi="宋体" w:eastAsia="宋体" w:cs="宋体"/>
        <w:sz w:val="31"/>
        <w:szCs w:val="31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1A9DF"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3B1C1B"/>
    <w:multiLevelType w:val="singleLevel"/>
    <w:tmpl w:val="163B1C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C9361B0"/>
    <w:multiLevelType w:val="singleLevel"/>
    <w:tmpl w:val="2C9361B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F723B6"/>
    <w:multiLevelType w:val="singleLevel"/>
    <w:tmpl w:val="46F723B6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3">
    <w:nsid w:val="47CA3090"/>
    <w:multiLevelType w:val="singleLevel"/>
    <w:tmpl w:val="47CA309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5AC3D92B"/>
    <w:multiLevelType w:val="singleLevel"/>
    <w:tmpl w:val="5AC3D92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5">
    <w:nsid w:val="73DF5ED0"/>
    <w:multiLevelType w:val="singleLevel"/>
    <w:tmpl w:val="73DF5ED0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Tk1OGFiNzgzZWZlNWRlYmMzNmMwMWQ4OWUyZWZjNGMifQ=="/>
  </w:docVars>
  <w:rsids>
    <w:rsidRoot w:val="00000000"/>
    <w:rsid w:val="0004072E"/>
    <w:rsid w:val="00577718"/>
    <w:rsid w:val="010F79C6"/>
    <w:rsid w:val="01233A9E"/>
    <w:rsid w:val="01AF3811"/>
    <w:rsid w:val="01DF79C5"/>
    <w:rsid w:val="021C29C7"/>
    <w:rsid w:val="02474E18"/>
    <w:rsid w:val="024B5AA6"/>
    <w:rsid w:val="02517213"/>
    <w:rsid w:val="02B65150"/>
    <w:rsid w:val="0361440A"/>
    <w:rsid w:val="03795BF7"/>
    <w:rsid w:val="03ED2C78"/>
    <w:rsid w:val="046C3066"/>
    <w:rsid w:val="04E62E18"/>
    <w:rsid w:val="06115953"/>
    <w:rsid w:val="062B48CF"/>
    <w:rsid w:val="067A4160"/>
    <w:rsid w:val="08144141"/>
    <w:rsid w:val="083B71BE"/>
    <w:rsid w:val="086E756B"/>
    <w:rsid w:val="0881556F"/>
    <w:rsid w:val="0A6F1B02"/>
    <w:rsid w:val="0ACF37E5"/>
    <w:rsid w:val="0B240BFA"/>
    <w:rsid w:val="0B400BC6"/>
    <w:rsid w:val="0B4B60CB"/>
    <w:rsid w:val="0DCD1019"/>
    <w:rsid w:val="0E68228D"/>
    <w:rsid w:val="104355C3"/>
    <w:rsid w:val="11B06CC3"/>
    <w:rsid w:val="14836BBC"/>
    <w:rsid w:val="14C649C9"/>
    <w:rsid w:val="15276E52"/>
    <w:rsid w:val="15791B3C"/>
    <w:rsid w:val="15A352D1"/>
    <w:rsid w:val="16F11BF2"/>
    <w:rsid w:val="1700420E"/>
    <w:rsid w:val="1796247C"/>
    <w:rsid w:val="199D1EE5"/>
    <w:rsid w:val="19D32FBC"/>
    <w:rsid w:val="1A49099E"/>
    <w:rsid w:val="1A703458"/>
    <w:rsid w:val="1B671EF4"/>
    <w:rsid w:val="1D6628F1"/>
    <w:rsid w:val="1D9D67FF"/>
    <w:rsid w:val="1E6A4395"/>
    <w:rsid w:val="1E967206"/>
    <w:rsid w:val="1EB63404"/>
    <w:rsid w:val="1EE77A61"/>
    <w:rsid w:val="21DF0EC4"/>
    <w:rsid w:val="235D70B1"/>
    <w:rsid w:val="24F86524"/>
    <w:rsid w:val="25557A3D"/>
    <w:rsid w:val="263F4518"/>
    <w:rsid w:val="26917311"/>
    <w:rsid w:val="26EA5ED7"/>
    <w:rsid w:val="27A93B82"/>
    <w:rsid w:val="2ACB46DC"/>
    <w:rsid w:val="2AE00186"/>
    <w:rsid w:val="2AFC049A"/>
    <w:rsid w:val="2C18596A"/>
    <w:rsid w:val="2C273B93"/>
    <w:rsid w:val="2CBA59D3"/>
    <w:rsid w:val="2D834DF9"/>
    <w:rsid w:val="2E2E2FB7"/>
    <w:rsid w:val="2E4E37AC"/>
    <w:rsid w:val="2FA84FEB"/>
    <w:rsid w:val="2FE04785"/>
    <w:rsid w:val="30234671"/>
    <w:rsid w:val="308216BE"/>
    <w:rsid w:val="309612E7"/>
    <w:rsid w:val="30E42053"/>
    <w:rsid w:val="30E67B79"/>
    <w:rsid w:val="31E564F6"/>
    <w:rsid w:val="31EB313B"/>
    <w:rsid w:val="323E5792"/>
    <w:rsid w:val="325925CC"/>
    <w:rsid w:val="34945B3E"/>
    <w:rsid w:val="34B61F58"/>
    <w:rsid w:val="34FE1149"/>
    <w:rsid w:val="350A499E"/>
    <w:rsid w:val="374C0952"/>
    <w:rsid w:val="37CE75B8"/>
    <w:rsid w:val="3A362FF5"/>
    <w:rsid w:val="3A550786"/>
    <w:rsid w:val="3A5E59CC"/>
    <w:rsid w:val="3A8F302F"/>
    <w:rsid w:val="3B7A130F"/>
    <w:rsid w:val="3B8B7B2F"/>
    <w:rsid w:val="3D6F0EF6"/>
    <w:rsid w:val="3DD27E02"/>
    <w:rsid w:val="3EF17198"/>
    <w:rsid w:val="3F217BFA"/>
    <w:rsid w:val="40C15F0C"/>
    <w:rsid w:val="425C5EED"/>
    <w:rsid w:val="438F40A0"/>
    <w:rsid w:val="43A86F10"/>
    <w:rsid w:val="45863281"/>
    <w:rsid w:val="490966A2"/>
    <w:rsid w:val="49D2773F"/>
    <w:rsid w:val="4A385367"/>
    <w:rsid w:val="4C6C31D0"/>
    <w:rsid w:val="4E3B0DF2"/>
    <w:rsid w:val="4E7C134A"/>
    <w:rsid w:val="4F8B6063"/>
    <w:rsid w:val="4F9842DC"/>
    <w:rsid w:val="4FBE0381"/>
    <w:rsid w:val="504D31EC"/>
    <w:rsid w:val="50F47C38"/>
    <w:rsid w:val="52FA3F96"/>
    <w:rsid w:val="53DC0A6C"/>
    <w:rsid w:val="552B174F"/>
    <w:rsid w:val="55780E38"/>
    <w:rsid w:val="55850F17"/>
    <w:rsid w:val="561C4C2A"/>
    <w:rsid w:val="562B40FC"/>
    <w:rsid w:val="56342A5D"/>
    <w:rsid w:val="56DC0F52"/>
    <w:rsid w:val="57AE6D93"/>
    <w:rsid w:val="57C2794D"/>
    <w:rsid w:val="57DD0A01"/>
    <w:rsid w:val="586E02D0"/>
    <w:rsid w:val="5AD563E4"/>
    <w:rsid w:val="5B661B27"/>
    <w:rsid w:val="5CE24DE9"/>
    <w:rsid w:val="5DAD53F7"/>
    <w:rsid w:val="5E585412"/>
    <w:rsid w:val="5FB623A7"/>
    <w:rsid w:val="5FC30F01"/>
    <w:rsid w:val="609F27FF"/>
    <w:rsid w:val="622A5268"/>
    <w:rsid w:val="624F4CCE"/>
    <w:rsid w:val="62D90A3C"/>
    <w:rsid w:val="63442359"/>
    <w:rsid w:val="63E04D57"/>
    <w:rsid w:val="64195594"/>
    <w:rsid w:val="64DE20BF"/>
    <w:rsid w:val="65F73881"/>
    <w:rsid w:val="66623F5B"/>
    <w:rsid w:val="66724494"/>
    <w:rsid w:val="67DB6DB5"/>
    <w:rsid w:val="680229CA"/>
    <w:rsid w:val="697414BE"/>
    <w:rsid w:val="6A024D1C"/>
    <w:rsid w:val="6A1E2800"/>
    <w:rsid w:val="6A296AE7"/>
    <w:rsid w:val="6CDD06E8"/>
    <w:rsid w:val="6CE87848"/>
    <w:rsid w:val="6D6830E8"/>
    <w:rsid w:val="6E3851B0"/>
    <w:rsid w:val="6E4678CD"/>
    <w:rsid w:val="701F03D6"/>
    <w:rsid w:val="72B03567"/>
    <w:rsid w:val="74414E61"/>
    <w:rsid w:val="74485A21"/>
    <w:rsid w:val="745368A0"/>
    <w:rsid w:val="74634609"/>
    <w:rsid w:val="748D1686"/>
    <w:rsid w:val="751F75F7"/>
    <w:rsid w:val="77072943"/>
    <w:rsid w:val="77F71C38"/>
    <w:rsid w:val="78AC2A23"/>
    <w:rsid w:val="78C0202A"/>
    <w:rsid w:val="797F1EE5"/>
    <w:rsid w:val="7BE911E0"/>
    <w:rsid w:val="7D3B7171"/>
    <w:rsid w:val="7ED67756"/>
    <w:rsid w:val="7F857B2A"/>
    <w:rsid w:val="7FA73F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autoRedefine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0">
    <w:name w:val="List Paragraph"/>
    <w:autoRedefine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6212</Words>
  <Characters>6873</Characters>
  <TotalTime>2</TotalTime>
  <ScaleCrop>false</ScaleCrop>
  <LinksUpToDate>false</LinksUpToDate>
  <CharactersWithSpaces>6973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2024-04-19T21:25:00Z</dcterms:created>
  <dc:creator>Administrator</dc:creator>
  <cp:lastModifiedBy>微信用户</cp:lastModifiedBy>
  <cp:lastPrinted>2024-06-25T00:35:00Z</cp:lastPrinted>
  <dcterms:modified xsi:type="dcterms:W3CDTF">2025-09-30T00:27:38Z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2052-12.1.0.22529</vt:lpwstr>
  </property>
  <property fmtid="{D5CDD505-2E9C-101B-9397-08002B2CF9AE}" pid="6" name="ICV">
    <vt:lpwstr>042AC062B6574102BDA4C62FE38B173D_13</vt:lpwstr>
  </property>
  <property fmtid="{D5CDD505-2E9C-101B-9397-08002B2CF9AE}" pid="7" name="KSOTemplateDocerSaveRecord">
    <vt:lpwstr>eyJoZGlkIjoiNTk1OGFiNzgzZWZlNWRlYmMzNmMwMWQ4OWUyZWZjNGMiLCJ1c2VySWQiOiIxMzYwNTY5NTc4In0=</vt:lpwstr>
  </property>
</Properties>
</file>